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9F" w:rsidRDefault="0089114B" w:rsidP="00150958">
      <w:pPr>
        <w:jc w:val="center"/>
        <w:rPr>
          <w:rFonts w:ascii="Calibri" w:hAnsi="Calibri" w:cs="Arial"/>
          <w:b/>
          <w:sz w:val="36"/>
          <w:szCs w:val="36"/>
        </w:rPr>
      </w:pPr>
      <w:r w:rsidRPr="00DC5CE2">
        <w:rPr>
          <w:rFonts w:ascii="Calibri" w:hAnsi="Calibri" w:cs="Arial"/>
          <w:b/>
          <w:sz w:val="36"/>
          <w:szCs w:val="36"/>
        </w:rPr>
        <w:t>Minutes</w:t>
      </w:r>
    </w:p>
    <w:p w:rsidR="00187A5E" w:rsidRDefault="00187A5E" w:rsidP="00150958">
      <w:pPr>
        <w:jc w:val="center"/>
        <w:rPr>
          <w:rFonts w:ascii="Calibri" w:hAnsi="Calibri" w:cs="Arial"/>
          <w:b/>
          <w:sz w:val="36"/>
          <w:szCs w:val="36"/>
        </w:rPr>
      </w:pPr>
    </w:p>
    <w:p w:rsidR="00187A5E" w:rsidRPr="00187A5E" w:rsidRDefault="00187A5E" w:rsidP="00187A5E">
      <w:pPr>
        <w:rPr>
          <w:rFonts w:asciiTheme="minorHAnsi" w:hAnsiTheme="minorHAnsi" w:cstheme="minorHAnsi"/>
          <w:b/>
          <w:bCs/>
          <w:sz w:val="22"/>
          <w:szCs w:val="22"/>
        </w:rPr>
      </w:pPr>
      <w:r w:rsidRPr="00187A5E">
        <w:rPr>
          <w:rFonts w:asciiTheme="minorHAnsi" w:hAnsiTheme="minorHAnsi" w:cstheme="minorHAnsi"/>
          <w:b/>
          <w:sz w:val="22"/>
          <w:szCs w:val="22"/>
        </w:rPr>
        <w:t>Agenda Item 1</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Pr="00187A5E">
        <w:rPr>
          <w:rFonts w:asciiTheme="minorHAnsi" w:hAnsiTheme="minorHAnsi" w:cstheme="minorHAnsi"/>
          <w:b/>
          <w:bCs/>
          <w:sz w:val="22"/>
          <w:szCs w:val="22"/>
        </w:rPr>
        <w:t xml:space="preserve">Welcome, apologies and conflicts of interest </w:t>
      </w:r>
    </w:p>
    <w:p w:rsidR="00187A5E" w:rsidRPr="00187A5E" w:rsidRDefault="00F514BC" w:rsidP="00187A5E">
      <w:pPr>
        <w:rPr>
          <w:rFonts w:asciiTheme="minorHAnsi" w:hAnsiTheme="minorHAnsi" w:cstheme="minorHAnsi"/>
          <w:bCs/>
          <w:sz w:val="22"/>
          <w:szCs w:val="22"/>
        </w:rPr>
      </w:pPr>
      <w:r>
        <w:rPr>
          <w:rFonts w:asciiTheme="minorHAnsi" w:hAnsiTheme="minorHAnsi" w:cstheme="minorHAnsi"/>
          <w:bCs/>
          <w:sz w:val="22"/>
          <w:szCs w:val="22"/>
        </w:rPr>
        <w:t xml:space="preserve">Chair welcomed </w:t>
      </w:r>
      <w:r w:rsidR="00BC3A32">
        <w:rPr>
          <w:rFonts w:asciiTheme="minorHAnsi" w:hAnsiTheme="minorHAnsi" w:cstheme="minorHAnsi"/>
          <w:bCs/>
          <w:sz w:val="22"/>
          <w:szCs w:val="22"/>
        </w:rPr>
        <w:t xml:space="preserve">members, noted apologies from Dr Ruth Vine and </w:t>
      </w:r>
      <w:r w:rsidR="00E006CB">
        <w:rPr>
          <w:rFonts w:asciiTheme="minorHAnsi" w:hAnsiTheme="minorHAnsi" w:cstheme="minorHAnsi"/>
          <w:bCs/>
          <w:sz w:val="22"/>
          <w:szCs w:val="22"/>
        </w:rPr>
        <w:t>Ben Farinazzo</w:t>
      </w:r>
      <w:r w:rsidR="00BC3A32">
        <w:rPr>
          <w:rFonts w:asciiTheme="minorHAnsi" w:hAnsiTheme="minorHAnsi" w:cstheme="minorHAnsi"/>
          <w:bCs/>
          <w:sz w:val="22"/>
          <w:szCs w:val="22"/>
        </w:rPr>
        <w:t xml:space="preserve"> </w:t>
      </w:r>
      <w:r>
        <w:rPr>
          <w:rFonts w:asciiTheme="minorHAnsi" w:hAnsiTheme="minorHAnsi" w:cstheme="minorHAnsi"/>
          <w:bCs/>
          <w:sz w:val="22"/>
          <w:szCs w:val="22"/>
        </w:rPr>
        <w:t>and asked for any conflicts of interest.</w:t>
      </w:r>
      <w:r w:rsidR="00FC0CF2">
        <w:rPr>
          <w:rFonts w:asciiTheme="minorHAnsi" w:hAnsiTheme="minorHAnsi" w:cstheme="minorHAnsi"/>
          <w:bCs/>
          <w:sz w:val="22"/>
          <w:szCs w:val="22"/>
        </w:rPr>
        <w:t xml:space="preserve">  No conflicts raised from members.</w:t>
      </w:r>
    </w:p>
    <w:p w:rsidR="00187A5E" w:rsidRPr="00187A5E" w:rsidRDefault="00187A5E" w:rsidP="00187A5E">
      <w:pPr>
        <w:rPr>
          <w:rFonts w:asciiTheme="minorHAnsi" w:hAnsiTheme="minorHAnsi" w:cstheme="minorHAnsi"/>
          <w:bCs/>
          <w:sz w:val="22"/>
          <w:szCs w:val="22"/>
        </w:rPr>
      </w:pPr>
    </w:p>
    <w:p w:rsidR="00187A5E" w:rsidRPr="00187A5E" w:rsidRDefault="00187A5E" w:rsidP="00187A5E">
      <w:pPr>
        <w:jc w:val="both"/>
        <w:rPr>
          <w:rFonts w:asciiTheme="minorHAnsi" w:hAnsiTheme="minorHAnsi" w:cstheme="minorHAnsi"/>
          <w:sz w:val="22"/>
          <w:szCs w:val="22"/>
        </w:rPr>
      </w:pPr>
    </w:p>
    <w:p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2</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Pr="00187A5E">
        <w:rPr>
          <w:rFonts w:asciiTheme="minorHAnsi" w:hAnsiTheme="minorHAnsi" w:cstheme="minorHAnsi"/>
          <w:b/>
          <w:sz w:val="22"/>
          <w:szCs w:val="22"/>
        </w:rPr>
        <w:t>Minutes &amp; actions of previous meeting</w:t>
      </w:r>
    </w:p>
    <w:p w:rsidR="00187A5E" w:rsidRPr="00187A5E" w:rsidRDefault="00187A5E" w:rsidP="00187A5E">
      <w:pPr>
        <w:jc w:val="both"/>
        <w:rPr>
          <w:rFonts w:asciiTheme="minorHAnsi" w:hAnsiTheme="minorHAnsi" w:cstheme="minorHAnsi"/>
          <w:bCs/>
          <w:sz w:val="22"/>
          <w:szCs w:val="22"/>
        </w:rPr>
      </w:pPr>
      <w:r w:rsidRPr="001A7F8D">
        <w:rPr>
          <w:rFonts w:asciiTheme="minorHAnsi" w:hAnsiTheme="minorHAnsi" w:cstheme="minorHAnsi"/>
          <w:bCs/>
          <w:sz w:val="22"/>
          <w:szCs w:val="22"/>
        </w:rPr>
        <w:t xml:space="preserve">Members </w:t>
      </w:r>
      <w:r w:rsidR="001A7F8D">
        <w:rPr>
          <w:rFonts w:asciiTheme="minorHAnsi" w:hAnsiTheme="minorHAnsi" w:cstheme="minorHAnsi"/>
          <w:bCs/>
          <w:sz w:val="22"/>
          <w:szCs w:val="22"/>
        </w:rPr>
        <w:t>endorsed</w:t>
      </w:r>
      <w:r w:rsidRPr="001A7F8D">
        <w:rPr>
          <w:rFonts w:asciiTheme="minorHAnsi" w:hAnsiTheme="minorHAnsi" w:cstheme="minorHAnsi"/>
          <w:bCs/>
          <w:sz w:val="22"/>
          <w:szCs w:val="22"/>
        </w:rPr>
        <w:t xml:space="preserve"> the</w:t>
      </w:r>
      <w:r w:rsidRPr="00187A5E">
        <w:rPr>
          <w:rFonts w:asciiTheme="minorHAnsi" w:hAnsiTheme="minorHAnsi" w:cstheme="minorHAnsi"/>
          <w:bCs/>
          <w:sz w:val="22"/>
          <w:szCs w:val="22"/>
        </w:rPr>
        <w:t xml:space="preserve"> minutes from the </w:t>
      </w:r>
      <w:r w:rsidR="00FA17B9">
        <w:rPr>
          <w:rFonts w:asciiTheme="minorHAnsi" w:hAnsiTheme="minorHAnsi" w:cstheme="minorHAnsi"/>
          <w:bCs/>
          <w:sz w:val="22"/>
          <w:szCs w:val="22"/>
        </w:rPr>
        <w:t xml:space="preserve">previous </w:t>
      </w:r>
      <w:r w:rsidRPr="00187A5E">
        <w:rPr>
          <w:rFonts w:asciiTheme="minorHAnsi" w:hAnsiTheme="minorHAnsi" w:cstheme="minorHAnsi"/>
          <w:bCs/>
          <w:sz w:val="22"/>
          <w:szCs w:val="22"/>
        </w:rPr>
        <w:t>meeting</w:t>
      </w:r>
      <w:r w:rsidR="00FA17B9">
        <w:rPr>
          <w:rFonts w:asciiTheme="minorHAnsi" w:hAnsiTheme="minorHAnsi" w:cstheme="minorHAnsi"/>
          <w:bCs/>
          <w:sz w:val="22"/>
          <w:szCs w:val="22"/>
        </w:rPr>
        <w:t>.</w:t>
      </w:r>
      <w:r w:rsidRPr="00187A5E">
        <w:rPr>
          <w:rFonts w:asciiTheme="minorHAnsi" w:hAnsiTheme="minorHAnsi" w:cstheme="minorHAnsi"/>
          <w:bCs/>
          <w:sz w:val="22"/>
          <w:szCs w:val="22"/>
        </w:rPr>
        <w:t xml:space="preserve"> </w:t>
      </w:r>
    </w:p>
    <w:p w:rsidR="00187A5E" w:rsidRDefault="00187A5E" w:rsidP="00187A5E">
      <w:pPr>
        <w:jc w:val="both"/>
        <w:rPr>
          <w:rFonts w:asciiTheme="minorHAnsi" w:hAnsiTheme="minorHAnsi" w:cstheme="minorHAnsi"/>
          <w:bCs/>
          <w:sz w:val="22"/>
          <w:szCs w:val="22"/>
        </w:rPr>
      </w:pPr>
    </w:p>
    <w:p w:rsidR="00CB5AD1" w:rsidRDefault="001A7F8D" w:rsidP="00187A5E">
      <w:pPr>
        <w:jc w:val="both"/>
        <w:rPr>
          <w:rFonts w:asciiTheme="minorHAnsi" w:hAnsiTheme="minorHAnsi" w:cstheme="minorHAnsi"/>
          <w:bCs/>
          <w:sz w:val="22"/>
          <w:szCs w:val="22"/>
        </w:rPr>
      </w:pPr>
      <w:r>
        <w:rPr>
          <w:rFonts w:asciiTheme="minorHAnsi" w:hAnsiTheme="minorHAnsi" w:cstheme="minorHAnsi"/>
          <w:bCs/>
          <w:sz w:val="22"/>
          <w:szCs w:val="22"/>
        </w:rPr>
        <w:t xml:space="preserve">Chair addressed action items. </w:t>
      </w:r>
    </w:p>
    <w:p w:rsidR="00CB5AD1" w:rsidRDefault="00CB5AD1" w:rsidP="00187A5E">
      <w:pPr>
        <w:jc w:val="both"/>
        <w:rPr>
          <w:rFonts w:asciiTheme="minorHAnsi" w:hAnsiTheme="minorHAnsi" w:cstheme="minorHAnsi"/>
          <w:bCs/>
          <w:sz w:val="22"/>
          <w:szCs w:val="22"/>
        </w:rPr>
      </w:pPr>
    </w:p>
    <w:p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3</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E876AD">
        <w:rPr>
          <w:rFonts w:asciiTheme="minorHAnsi" w:hAnsiTheme="minorHAnsi" w:cstheme="minorHAnsi"/>
          <w:b/>
          <w:sz w:val="22"/>
          <w:szCs w:val="22"/>
        </w:rPr>
        <w:t>Assistant Minister Remarks</w:t>
      </w:r>
    </w:p>
    <w:p w:rsidR="00CB5AD1" w:rsidRDefault="009C3EFC"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E876AD">
        <w:rPr>
          <w:rFonts w:asciiTheme="minorHAnsi" w:hAnsiTheme="minorHAnsi" w:cstheme="minorHAnsi"/>
          <w:color w:val="000000" w:themeColor="text1"/>
          <w:sz w:val="22"/>
          <w:szCs w:val="22"/>
        </w:rPr>
        <w:t xml:space="preserve">Assistant Minister thanked members for their attendance and </w:t>
      </w:r>
      <w:r w:rsidR="00FD60D0">
        <w:rPr>
          <w:rFonts w:asciiTheme="minorHAnsi" w:hAnsiTheme="minorHAnsi" w:cstheme="minorHAnsi"/>
          <w:color w:val="000000" w:themeColor="text1"/>
          <w:sz w:val="22"/>
          <w:szCs w:val="22"/>
        </w:rPr>
        <w:t>apologised for not being present in person</w:t>
      </w:r>
      <w:r w:rsidR="00770AE5">
        <w:rPr>
          <w:rFonts w:asciiTheme="minorHAnsi" w:hAnsiTheme="minorHAnsi" w:cstheme="minorHAnsi"/>
          <w:color w:val="000000" w:themeColor="text1"/>
          <w:sz w:val="22"/>
          <w:szCs w:val="22"/>
        </w:rPr>
        <w:t>. He also</w:t>
      </w:r>
      <w:r w:rsidR="002C3F6F">
        <w:rPr>
          <w:rFonts w:asciiTheme="minorHAnsi" w:hAnsiTheme="minorHAnsi" w:cstheme="minorHAnsi"/>
          <w:color w:val="000000" w:themeColor="text1"/>
          <w:sz w:val="22"/>
          <w:szCs w:val="22"/>
        </w:rPr>
        <w:t xml:space="preserve"> </w:t>
      </w:r>
      <w:r w:rsidR="00770AE5">
        <w:rPr>
          <w:rFonts w:asciiTheme="minorHAnsi" w:hAnsiTheme="minorHAnsi" w:cstheme="minorHAnsi"/>
          <w:color w:val="000000" w:themeColor="text1"/>
          <w:sz w:val="22"/>
          <w:szCs w:val="22"/>
        </w:rPr>
        <w:t xml:space="preserve">noted </w:t>
      </w:r>
      <w:r w:rsidR="002C3F6F">
        <w:rPr>
          <w:rFonts w:asciiTheme="minorHAnsi" w:hAnsiTheme="minorHAnsi" w:cstheme="minorHAnsi"/>
          <w:color w:val="000000" w:themeColor="text1"/>
          <w:sz w:val="22"/>
          <w:szCs w:val="22"/>
        </w:rPr>
        <w:t>Mr Andrew Kefford, Deputy Secretary Policy and Programs Group</w:t>
      </w:r>
      <w:r w:rsidR="00770AE5">
        <w:rPr>
          <w:rFonts w:asciiTheme="minorHAnsi" w:hAnsiTheme="minorHAnsi" w:cstheme="minorHAnsi"/>
          <w:color w:val="000000" w:themeColor="text1"/>
          <w:sz w:val="22"/>
          <w:szCs w:val="22"/>
        </w:rPr>
        <w:t>,</w:t>
      </w:r>
      <w:r w:rsidR="002C3F6F">
        <w:rPr>
          <w:rFonts w:asciiTheme="minorHAnsi" w:hAnsiTheme="minorHAnsi" w:cstheme="minorHAnsi"/>
          <w:color w:val="000000" w:themeColor="text1"/>
          <w:sz w:val="22"/>
          <w:szCs w:val="22"/>
        </w:rPr>
        <w:t xml:space="preserve"> DVA</w:t>
      </w:r>
      <w:r w:rsidR="00770AE5">
        <w:rPr>
          <w:rFonts w:asciiTheme="minorHAnsi" w:hAnsiTheme="minorHAnsi" w:cstheme="minorHAnsi"/>
          <w:color w:val="000000" w:themeColor="text1"/>
          <w:sz w:val="22"/>
          <w:szCs w:val="22"/>
        </w:rPr>
        <w:t xml:space="preserve"> was in attendance</w:t>
      </w:r>
      <w:r w:rsidR="00E876AD">
        <w:rPr>
          <w:rFonts w:asciiTheme="minorHAnsi" w:hAnsiTheme="minorHAnsi" w:cstheme="minorHAnsi"/>
          <w:color w:val="000000" w:themeColor="text1"/>
          <w:sz w:val="22"/>
          <w:szCs w:val="22"/>
        </w:rPr>
        <w:t xml:space="preserve">. </w:t>
      </w:r>
    </w:p>
    <w:p w:rsidR="00187A5E" w:rsidRDefault="00E876AD"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r>
      <w:r w:rsidR="009C3EFC">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Assistant Minister </w:t>
      </w:r>
      <w:r w:rsidR="000B7441">
        <w:rPr>
          <w:rFonts w:asciiTheme="minorHAnsi" w:hAnsiTheme="minorHAnsi" w:cstheme="minorHAnsi"/>
          <w:color w:val="000000" w:themeColor="text1"/>
          <w:sz w:val="22"/>
          <w:szCs w:val="22"/>
        </w:rPr>
        <w:t xml:space="preserve">thanked members for their hard work and advice provided during the two years in office. He advised that he continues to travel and meet with both Veterans and current serving members and noted that no all Veterans are ‘broken’ that a lot do lead fulfilling lives, and some do struggle with mental health and complex needs.    There is no ‘one size fits all’ solution to complex needs, and in the past this may not have been done well.  The role of NAC members is to supply advice to allow change. </w:t>
      </w:r>
      <w:r w:rsidR="000B7441">
        <w:rPr>
          <w:rFonts w:asciiTheme="minorHAnsi" w:hAnsiTheme="minorHAnsi" w:cstheme="minorHAnsi"/>
          <w:color w:val="000000" w:themeColor="text1"/>
          <w:sz w:val="22"/>
          <w:szCs w:val="22"/>
        </w:rPr>
        <w:br/>
      </w:r>
      <w:r w:rsidR="000B7441">
        <w:rPr>
          <w:rFonts w:asciiTheme="minorHAnsi" w:hAnsiTheme="minorHAnsi" w:cstheme="minorHAnsi"/>
          <w:color w:val="000000" w:themeColor="text1"/>
          <w:sz w:val="22"/>
          <w:szCs w:val="22"/>
        </w:rPr>
        <w:br/>
        <w:t>The Assistant Minister advised that he was keen to see outcomes for the NAC meetings and understood that presentations were on the agenda for Younger Veterans and Transitions.  He is interested in how we improve the transitio</w:t>
      </w:r>
      <w:r w:rsidR="00C21F21">
        <w:rPr>
          <w:rFonts w:asciiTheme="minorHAnsi" w:hAnsiTheme="minorHAnsi" w:cstheme="minorHAnsi"/>
          <w:color w:val="000000" w:themeColor="text1"/>
          <w:sz w:val="22"/>
          <w:szCs w:val="22"/>
        </w:rPr>
        <w:t>n process to limit the amount of</w:t>
      </w:r>
      <w:r w:rsidR="000B7441">
        <w:rPr>
          <w:rFonts w:asciiTheme="minorHAnsi" w:hAnsiTheme="minorHAnsi" w:cstheme="minorHAnsi"/>
          <w:color w:val="000000" w:themeColor="text1"/>
          <w:sz w:val="22"/>
          <w:szCs w:val="22"/>
        </w:rPr>
        <w:t xml:space="preserve"> clients ‘falling </w:t>
      </w:r>
      <w:r w:rsidR="00C21F21">
        <w:rPr>
          <w:rFonts w:asciiTheme="minorHAnsi" w:hAnsiTheme="minorHAnsi" w:cstheme="minorHAnsi"/>
          <w:color w:val="000000" w:themeColor="text1"/>
          <w:sz w:val="22"/>
          <w:szCs w:val="22"/>
        </w:rPr>
        <w:t>through</w:t>
      </w:r>
      <w:r w:rsidR="000B7441">
        <w:rPr>
          <w:rFonts w:asciiTheme="minorHAnsi" w:hAnsiTheme="minorHAnsi" w:cstheme="minorHAnsi"/>
          <w:color w:val="000000" w:themeColor="text1"/>
          <w:sz w:val="22"/>
          <w:szCs w:val="22"/>
        </w:rPr>
        <w:t xml:space="preserve"> the cracks’.  </w:t>
      </w:r>
    </w:p>
    <w:p w:rsidR="00581437" w:rsidRDefault="00581437" w:rsidP="00187A5E">
      <w:pPr>
        <w:pStyle w:val="BodyText"/>
        <w:spacing w:after="0"/>
        <w:rPr>
          <w:rFonts w:asciiTheme="minorHAnsi" w:hAnsiTheme="minorHAnsi" w:cstheme="minorHAnsi"/>
          <w:color w:val="000000" w:themeColor="text1"/>
          <w:sz w:val="22"/>
          <w:szCs w:val="22"/>
        </w:rPr>
      </w:pPr>
    </w:p>
    <w:p w:rsidR="00581437" w:rsidRPr="008E62CB" w:rsidRDefault="009C3EFC">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581437">
        <w:rPr>
          <w:rFonts w:asciiTheme="minorHAnsi" w:hAnsiTheme="minorHAnsi" w:cstheme="minorHAnsi"/>
          <w:color w:val="000000" w:themeColor="text1"/>
          <w:sz w:val="22"/>
          <w:szCs w:val="22"/>
        </w:rPr>
        <w:t xml:space="preserve">Assistant Minister </w:t>
      </w:r>
      <w:r>
        <w:rPr>
          <w:rFonts w:asciiTheme="minorHAnsi" w:hAnsiTheme="minorHAnsi" w:cstheme="minorHAnsi"/>
          <w:color w:val="000000" w:themeColor="text1"/>
          <w:sz w:val="22"/>
          <w:szCs w:val="22"/>
        </w:rPr>
        <w:t xml:space="preserve">noted </w:t>
      </w:r>
      <w:r w:rsidR="00770AE5">
        <w:rPr>
          <w:rFonts w:asciiTheme="minorHAnsi" w:hAnsiTheme="minorHAnsi" w:cstheme="minorHAnsi"/>
          <w:color w:val="000000" w:themeColor="text1"/>
          <w:sz w:val="22"/>
          <w:szCs w:val="22"/>
        </w:rPr>
        <w:t>that t</w:t>
      </w:r>
      <w:r w:rsidR="00CB5AD1">
        <w:rPr>
          <w:rFonts w:asciiTheme="minorHAnsi" w:hAnsiTheme="minorHAnsi" w:cstheme="minorHAnsi"/>
          <w:color w:val="000000" w:themeColor="text1"/>
          <w:sz w:val="22"/>
          <w:szCs w:val="22"/>
        </w:rPr>
        <w:t xml:space="preserve">he number of claims awaiting processing by </w:t>
      </w:r>
      <w:r w:rsidR="00A04B90">
        <w:rPr>
          <w:rFonts w:asciiTheme="minorHAnsi" w:hAnsiTheme="minorHAnsi" w:cstheme="minorHAnsi"/>
          <w:color w:val="000000" w:themeColor="text1"/>
          <w:sz w:val="22"/>
          <w:szCs w:val="22"/>
        </w:rPr>
        <w:t xml:space="preserve">DVA </w:t>
      </w:r>
      <w:r w:rsidR="00CB5AD1">
        <w:rPr>
          <w:rFonts w:asciiTheme="minorHAnsi" w:hAnsiTheme="minorHAnsi" w:cstheme="minorHAnsi"/>
          <w:color w:val="000000" w:themeColor="text1"/>
          <w:sz w:val="22"/>
          <w:szCs w:val="22"/>
        </w:rPr>
        <w:t>had reduced from</w:t>
      </w:r>
      <w:r w:rsidR="00A04B90">
        <w:rPr>
          <w:rFonts w:asciiTheme="minorHAnsi" w:hAnsiTheme="minorHAnsi" w:cstheme="minorHAnsi"/>
          <w:color w:val="000000" w:themeColor="text1"/>
          <w:sz w:val="22"/>
          <w:szCs w:val="22"/>
        </w:rPr>
        <w:t xml:space="preserve"> 43,855 </w:t>
      </w:r>
      <w:r w:rsidR="00037B5D">
        <w:rPr>
          <w:rFonts w:asciiTheme="minorHAnsi" w:hAnsiTheme="minorHAnsi" w:cstheme="minorHAnsi"/>
          <w:color w:val="000000" w:themeColor="text1"/>
          <w:sz w:val="22"/>
          <w:szCs w:val="22"/>
        </w:rPr>
        <w:t xml:space="preserve">at 30 June 2022 to </w:t>
      </w:r>
      <w:r w:rsidR="000B7441">
        <w:rPr>
          <w:rFonts w:asciiTheme="minorHAnsi" w:hAnsiTheme="minorHAnsi" w:cstheme="minorHAnsi"/>
          <w:color w:val="000000" w:themeColor="text1"/>
          <w:sz w:val="22"/>
          <w:szCs w:val="22"/>
        </w:rPr>
        <w:t>3,500</w:t>
      </w:r>
      <w:r w:rsidR="00037B5D">
        <w:rPr>
          <w:rFonts w:asciiTheme="minorHAnsi" w:hAnsiTheme="minorHAnsi" w:cstheme="minorHAnsi"/>
          <w:color w:val="000000" w:themeColor="text1"/>
          <w:sz w:val="22"/>
          <w:szCs w:val="22"/>
        </w:rPr>
        <w:t xml:space="preserve"> at </w:t>
      </w:r>
      <w:r w:rsidR="000B7441">
        <w:rPr>
          <w:rFonts w:asciiTheme="minorHAnsi" w:hAnsiTheme="minorHAnsi" w:cstheme="minorHAnsi"/>
          <w:color w:val="000000" w:themeColor="text1"/>
          <w:sz w:val="22"/>
          <w:szCs w:val="22"/>
        </w:rPr>
        <w:t>February 2024.</w:t>
      </w:r>
      <w:r w:rsidR="00AF778F">
        <w:rPr>
          <w:rFonts w:asciiTheme="minorHAnsi" w:hAnsiTheme="minorHAnsi" w:cstheme="minorHAnsi"/>
          <w:color w:val="000000" w:themeColor="text1"/>
          <w:sz w:val="22"/>
          <w:szCs w:val="22"/>
        </w:rPr>
        <w:t xml:space="preserve"> </w:t>
      </w:r>
    </w:p>
    <w:p w:rsidR="009C3EFC" w:rsidRDefault="009C3EFC" w:rsidP="00187A5E">
      <w:pPr>
        <w:pStyle w:val="BodyText"/>
        <w:spacing w:after="0"/>
        <w:rPr>
          <w:rFonts w:asciiTheme="minorHAnsi" w:hAnsiTheme="minorHAnsi" w:cstheme="minorHAnsi"/>
          <w:color w:val="000000" w:themeColor="text1"/>
          <w:sz w:val="22"/>
          <w:szCs w:val="22"/>
        </w:rPr>
      </w:pPr>
    </w:p>
    <w:p w:rsidR="00581437" w:rsidRDefault="00535957" w:rsidP="00187A5E">
      <w:pPr>
        <w:pStyle w:val="BodyText"/>
        <w:spacing w:after="0"/>
        <w:rPr>
          <w:rFonts w:asciiTheme="minorHAnsi" w:hAnsiTheme="minorHAnsi" w:cstheme="minorHAnsi"/>
          <w:color w:val="000000" w:themeColor="text1"/>
          <w:sz w:val="22"/>
          <w:szCs w:val="22"/>
        </w:rPr>
      </w:pPr>
      <w:r w:rsidRPr="008E62CB">
        <w:rPr>
          <w:rFonts w:asciiTheme="minorHAnsi" w:hAnsiTheme="minorHAnsi" w:cstheme="minorHAnsi"/>
          <w:color w:val="000000" w:themeColor="text1"/>
          <w:sz w:val="22"/>
          <w:szCs w:val="22"/>
        </w:rPr>
        <w:t xml:space="preserve">The Assistant Minister </w:t>
      </w:r>
      <w:r w:rsidR="00037B5D">
        <w:rPr>
          <w:rFonts w:asciiTheme="minorHAnsi" w:hAnsiTheme="minorHAnsi" w:cstheme="minorHAnsi"/>
          <w:color w:val="000000" w:themeColor="text1"/>
          <w:sz w:val="22"/>
          <w:szCs w:val="22"/>
        </w:rPr>
        <w:t xml:space="preserve">acknowledged </w:t>
      </w:r>
      <w:r w:rsidR="00AF778F">
        <w:rPr>
          <w:rFonts w:asciiTheme="minorHAnsi" w:hAnsiTheme="minorHAnsi" w:cstheme="minorHAnsi"/>
          <w:color w:val="000000" w:themeColor="text1"/>
          <w:sz w:val="22"/>
          <w:szCs w:val="22"/>
        </w:rPr>
        <w:t xml:space="preserve">the </w:t>
      </w:r>
      <w:r w:rsidR="000B7441">
        <w:rPr>
          <w:rFonts w:asciiTheme="minorHAnsi" w:hAnsiTheme="minorHAnsi" w:cstheme="minorHAnsi"/>
          <w:color w:val="000000" w:themeColor="text1"/>
          <w:sz w:val="22"/>
          <w:szCs w:val="22"/>
        </w:rPr>
        <w:t xml:space="preserve">work of </w:t>
      </w:r>
      <w:r w:rsidR="00C21F21">
        <w:rPr>
          <w:rFonts w:asciiTheme="minorHAnsi" w:hAnsiTheme="minorHAnsi" w:cstheme="minorHAnsi"/>
          <w:color w:val="000000" w:themeColor="text1"/>
          <w:sz w:val="22"/>
          <w:szCs w:val="22"/>
        </w:rPr>
        <w:t>Repatriation</w:t>
      </w:r>
      <w:r w:rsidR="000B7441">
        <w:rPr>
          <w:rFonts w:asciiTheme="minorHAnsi" w:hAnsiTheme="minorHAnsi" w:cstheme="minorHAnsi"/>
          <w:color w:val="000000" w:themeColor="text1"/>
          <w:sz w:val="22"/>
          <w:szCs w:val="22"/>
        </w:rPr>
        <w:t xml:space="preserve"> Commissioner Fegan and the scoping study regarding needs of Afghanistan Veterans in </w:t>
      </w:r>
      <w:r w:rsidR="00C21F21">
        <w:rPr>
          <w:rFonts w:asciiTheme="minorHAnsi" w:hAnsiTheme="minorHAnsi" w:cstheme="minorHAnsi"/>
          <w:color w:val="000000" w:themeColor="text1"/>
          <w:sz w:val="22"/>
          <w:szCs w:val="22"/>
        </w:rPr>
        <w:t>conjunction</w:t>
      </w:r>
      <w:r w:rsidR="000B7441">
        <w:rPr>
          <w:rFonts w:asciiTheme="minorHAnsi" w:hAnsiTheme="minorHAnsi" w:cstheme="minorHAnsi"/>
          <w:color w:val="000000" w:themeColor="text1"/>
          <w:sz w:val="22"/>
          <w:szCs w:val="22"/>
        </w:rPr>
        <w:t xml:space="preserve"> with RSL NSW.  This will commence in the third quarter of 2024 and run for twelve months.  The study will provide advice to DVA to how best to support this cohort of Veterans. </w:t>
      </w:r>
      <w:r w:rsidR="00E258A3">
        <w:rPr>
          <w:rFonts w:asciiTheme="minorHAnsi" w:hAnsiTheme="minorHAnsi" w:cstheme="minorHAnsi"/>
          <w:color w:val="000000" w:themeColor="text1"/>
          <w:sz w:val="22"/>
          <w:szCs w:val="22"/>
        </w:rPr>
        <w:br/>
        <w:t xml:space="preserve">The Assistant Minister provided a brief update on the </w:t>
      </w:r>
      <w:r w:rsidR="00C21F21">
        <w:rPr>
          <w:rFonts w:asciiTheme="minorHAnsi" w:hAnsiTheme="minorHAnsi" w:cstheme="minorHAnsi"/>
          <w:color w:val="000000" w:themeColor="text1"/>
          <w:sz w:val="22"/>
          <w:szCs w:val="22"/>
        </w:rPr>
        <w:t>Legislative</w:t>
      </w:r>
      <w:r w:rsidR="00E258A3">
        <w:rPr>
          <w:rFonts w:asciiTheme="minorHAnsi" w:hAnsiTheme="minorHAnsi" w:cstheme="minorHAnsi"/>
          <w:color w:val="000000" w:themeColor="text1"/>
          <w:sz w:val="22"/>
          <w:szCs w:val="22"/>
        </w:rPr>
        <w:t xml:space="preserve"> reform and advised on the consultation process.   Feedback can be provided to the </w:t>
      </w:r>
      <w:r w:rsidR="00C21F21">
        <w:rPr>
          <w:rFonts w:asciiTheme="minorHAnsi" w:hAnsiTheme="minorHAnsi" w:cstheme="minorHAnsi"/>
          <w:color w:val="000000" w:themeColor="text1"/>
          <w:sz w:val="22"/>
          <w:szCs w:val="22"/>
        </w:rPr>
        <w:t>Department</w:t>
      </w:r>
      <w:r w:rsidR="00E258A3">
        <w:rPr>
          <w:rFonts w:asciiTheme="minorHAnsi" w:hAnsiTheme="minorHAnsi" w:cstheme="minorHAnsi"/>
          <w:color w:val="000000" w:themeColor="text1"/>
          <w:sz w:val="22"/>
          <w:szCs w:val="22"/>
        </w:rPr>
        <w:t xml:space="preserve"> before the closing date of 28 April 2024. </w:t>
      </w:r>
    </w:p>
    <w:p w:rsidR="00581437" w:rsidRDefault="00581437" w:rsidP="00187A5E">
      <w:pPr>
        <w:pStyle w:val="BodyText"/>
        <w:spacing w:after="0"/>
        <w:rPr>
          <w:rFonts w:asciiTheme="minorHAnsi" w:hAnsiTheme="minorHAnsi" w:cstheme="minorHAnsi"/>
          <w:color w:val="000000" w:themeColor="text1"/>
          <w:sz w:val="22"/>
          <w:szCs w:val="22"/>
        </w:rPr>
      </w:pPr>
    </w:p>
    <w:p w:rsidR="00613FD8" w:rsidRDefault="00AF778F"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 xml:space="preserve">Agenda Item </w:t>
      </w:r>
      <w:r>
        <w:rPr>
          <w:rFonts w:asciiTheme="minorHAnsi" w:hAnsiTheme="minorHAnsi" w:cstheme="minorHAnsi"/>
          <w:b/>
          <w:sz w:val="22"/>
          <w:szCs w:val="22"/>
        </w:rPr>
        <w:t>4</w:t>
      </w:r>
      <w:r w:rsidRPr="00187A5E">
        <w:rPr>
          <w:rFonts w:asciiTheme="minorHAnsi" w:hAnsiTheme="minorHAnsi" w:cstheme="minorHAnsi"/>
          <w:b/>
          <w:sz w:val="22"/>
          <w:szCs w:val="22"/>
        </w:rPr>
        <w:tab/>
      </w:r>
      <w:r>
        <w:rPr>
          <w:rFonts w:asciiTheme="minorHAnsi" w:hAnsiTheme="minorHAnsi" w:cstheme="minorHAnsi"/>
          <w:b/>
          <w:sz w:val="22"/>
          <w:szCs w:val="22"/>
        </w:rPr>
        <w:tab/>
      </w:r>
      <w:r w:rsidR="00E258A3" w:rsidRPr="00E258A3">
        <w:rPr>
          <w:rFonts w:asciiTheme="minorHAnsi" w:hAnsiTheme="minorHAnsi" w:cstheme="minorHAnsi"/>
          <w:b/>
          <w:sz w:val="22"/>
          <w:szCs w:val="22"/>
        </w:rPr>
        <w:t>Engagement With Other Jurisdictions</w:t>
      </w:r>
      <w:r w:rsidR="001A7F8D">
        <w:rPr>
          <w:rFonts w:asciiTheme="minorHAnsi" w:hAnsiTheme="minorHAnsi" w:cstheme="minorHAnsi"/>
          <w:b/>
          <w:sz w:val="22"/>
          <w:szCs w:val="22"/>
        </w:rPr>
        <w:br/>
      </w:r>
      <w:r w:rsidR="00E258A3">
        <w:rPr>
          <w:rFonts w:asciiTheme="minorHAnsi" w:hAnsiTheme="minorHAnsi" w:cstheme="minorHAnsi"/>
          <w:sz w:val="22"/>
          <w:szCs w:val="22"/>
        </w:rPr>
        <w:t xml:space="preserve">Mr Andrew Kefford, Deputy Secretary Policy &amp; Programs Group DVA provided members an update on engagements with other </w:t>
      </w:r>
      <w:r w:rsidR="00C21F21">
        <w:rPr>
          <w:rFonts w:asciiTheme="minorHAnsi" w:hAnsiTheme="minorHAnsi" w:cstheme="minorHAnsi"/>
          <w:sz w:val="22"/>
          <w:szCs w:val="22"/>
        </w:rPr>
        <w:t>jurisdictions</w:t>
      </w:r>
      <w:r w:rsidR="00E258A3">
        <w:rPr>
          <w:rFonts w:asciiTheme="minorHAnsi" w:hAnsiTheme="minorHAnsi" w:cstheme="minorHAnsi"/>
          <w:sz w:val="22"/>
          <w:szCs w:val="22"/>
        </w:rPr>
        <w:t xml:space="preserve">,  this included other Overseas </w:t>
      </w:r>
      <w:r w:rsidR="00C21F21">
        <w:rPr>
          <w:rFonts w:asciiTheme="minorHAnsi" w:hAnsiTheme="minorHAnsi" w:cstheme="minorHAnsi"/>
          <w:sz w:val="22"/>
          <w:szCs w:val="22"/>
        </w:rPr>
        <w:t>counterparts</w:t>
      </w:r>
      <w:r w:rsidR="00E258A3">
        <w:rPr>
          <w:rFonts w:asciiTheme="minorHAnsi" w:hAnsiTheme="minorHAnsi" w:cstheme="minorHAnsi"/>
          <w:sz w:val="22"/>
          <w:szCs w:val="22"/>
        </w:rPr>
        <w:t>, Commonw</w:t>
      </w:r>
      <w:r w:rsidR="00C21F21">
        <w:rPr>
          <w:rFonts w:asciiTheme="minorHAnsi" w:hAnsiTheme="minorHAnsi" w:cstheme="minorHAnsi"/>
          <w:sz w:val="22"/>
          <w:szCs w:val="22"/>
        </w:rPr>
        <w:t>ealth Departments, State Depart</w:t>
      </w:r>
      <w:r w:rsidR="00E258A3">
        <w:rPr>
          <w:rFonts w:asciiTheme="minorHAnsi" w:hAnsiTheme="minorHAnsi" w:cstheme="minorHAnsi"/>
          <w:sz w:val="22"/>
          <w:szCs w:val="22"/>
        </w:rPr>
        <w:t xml:space="preserve">ments and Service </w:t>
      </w:r>
      <w:r w:rsidR="00C21F21">
        <w:rPr>
          <w:rFonts w:asciiTheme="minorHAnsi" w:hAnsiTheme="minorHAnsi" w:cstheme="minorHAnsi"/>
          <w:sz w:val="22"/>
          <w:szCs w:val="22"/>
        </w:rPr>
        <w:t>Organisations</w:t>
      </w:r>
      <w:r w:rsidR="00E258A3">
        <w:rPr>
          <w:rFonts w:asciiTheme="minorHAnsi" w:hAnsiTheme="minorHAnsi" w:cstheme="minorHAnsi"/>
          <w:sz w:val="22"/>
          <w:szCs w:val="22"/>
        </w:rPr>
        <w:br/>
        <w:t>Topics have included Concessions, Psychiatric Assistance Dogs, Veteran Identifiers, Suicide Prevention, Incarcerated and homeless Veterans</w:t>
      </w:r>
      <w:r w:rsidR="003A1192">
        <w:rPr>
          <w:rFonts w:asciiTheme="minorHAnsi" w:hAnsiTheme="minorHAnsi" w:cstheme="minorHAnsi"/>
          <w:sz w:val="22"/>
          <w:szCs w:val="22"/>
        </w:rPr>
        <w:t>.</w:t>
      </w:r>
      <w:r w:rsidR="008C67F9">
        <w:rPr>
          <w:rFonts w:asciiTheme="minorHAnsi" w:hAnsiTheme="minorHAnsi" w:cstheme="minorHAnsi"/>
          <w:sz w:val="22"/>
          <w:szCs w:val="22"/>
        </w:rPr>
        <w:t xml:space="preserve"> </w:t>
      </w:r>
      <w:r w:rsidR="008C67F9">
        <w:rPr>
          <w:rFonts w:asciiTheme="minorHAnsi" w:hAnsiTheme="minorHAnsi" w:cstheme="minorHAnsi"/>
          <w:sz w:val="22"/>
          <w:szCs w:val="22"/>
        </w:rPr>
        <w:br/>
      </w:r>
      <w:r w:rsidR="00630CC6">
        <w:rPr>
          <w:rFonts w:asciiTheme="minorHAnsi" w:hAnsiTheme="minorHAnsi" w:cstheme="minorHAnsi"/>
          <w:b/>
          <w:sz w:val="22"/>
          <w:szCs w:val="22"/>
        </w:rPr>
        <w:br/>
      </w:r>
      <w:r w:rsidR="00187A5E" w:rsidRPr="00187A5E">
        <w:rPr>
          <w:rFonts w:asciiTheme="minorHAnsi" w:hAnsiTheme="minorHAnsi" w:cstheme="minorHAnsi"/>
          <w:b/>
          <w:sz w:val="22"/>
          <w:szCs w:val="22"/>
        </w:rPr>
        <w:t>Agenda Item 5</w:t>
      </w:r>
      <w:r w:rsidR="00187A5E" w:rsidRPr="00187A5E">
        <w:rPr>
          <w:rFonts w:asciiTheme="minorHAnsi" w:hAnsiTheme="minorHAnsi" w:cstheme="minorHAnsi"/>
          <w:b/>
          <w:sz w:val="22"/>
          <w:szCs w:val="22"/>
        </w:rPr>
        <w:tab/>
      </w:r>
      <w:r w:rsidR="00FA17B9">
        <w:rPr>
          <w:rFonts w:asciiTheme="minorHAnsi" w:hAnsiTheme="minorHAnsi" w:cstheme="minorHAnsi"/>
          <w:b/>
          <w:sz w:val="22"/>
          <w:szCs w:val="22"/>
        </w:rPr>
        <w:tab/>
      </w:r>
      <w:r w:rsidR="00613FD8" w:rsidRPr="00A1668D">
        <w:rPr>
          <w:rFonts w:asciiTheme="minorHAnsi" w:hAnsiTheme="minorHAnsi" w:cs="Arial"/>
          <w:b/>
          <w:sz w:val="22"/>
          <w:szCs w:val="22"/>
        </w:rPr>
        <w:t>First Assistant Secretary Update</w:t>
      </w:r>
      <w:r w:rsidR="00613FD8" w:rsidRPr="00187A5E">
        <w:rPr>
          <w:rFonts w:asciiTheme="minorHAnsi" w:hAnsiTheme="minorHAnsi" w:cstheme="minorHAnsi"/>
          <w:b/>
          <w:sz w:val="22"/>
          <w:szCs w:val="22"/>
        </w:rPr>
        <w:t xml:space="preserve"> </w:t>
      </w:r>
    </w:p>
    <w:p w:rsidR="00E258A3" w:rsidRDefault="00E258A3" w:rsidP="00E258A3">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First Assistant Secretary Open Arms provided update. See attached presentation.</w:t>
      </w:r>
    </w:p>
    <w:p w:rsidR="00E258A3" w:rsidRDefault="00E258A3" w:rsidP="00E258A3">
      <w:pPr>
        <w:pStyle w:val="BodyText"/>
        <w:spacing w:after="0"/>
        <w:rPr>
          <w:rFonts w:asciiTheme="minorHAnsi" w:hAnsiTheme="minorHAnsi" w:cstheme="minorHAnsi"/>
          <w:color w:val="000000" w:themeColor="text1"/>
          <w:sz w:val="22"/>
          <w:szCs w:val="22"/>
        </w:rPr>
      </w:pPr>
    </w:p>
    <w:p w:rsidR="00613FD8" w:rsidRPr="00187A5E" w:rsidRDefault="00613FD8" w:rsidP="00613FD8">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 xml:space="preserve">Agenda Item 6 </w:t>
      </w:r>
      <w:r w:rsidRPr="00187A5E">
        <w:rPr>
          <w:rFonts w:asciiTheme="minorHAnsi" w:hAnsiTheme="minorHAnsi" w:cstheme="minorHAnsi"/>
          <w:b/>
          <w:sz w:val="22"/>
          <w:szCs w:val="22"/>
        </w:rPr>
        <w:tab/>
      </w:r>
      <w:r>
        <w:rPr>
          <w:rFonts w:asciiTheme="minorHAnsi" w:hAnsiTheme="minorHAnsi" w:cstheme="minorHAnsi"/>
          <w:b/>
          <w:sz w:val="22"/>
          <w:szCs w:val="22"/>
        </w:rPr>
        <w:tab/>
      </w:r>
      <w:r w:rsidR="005A3F73">
        <w:rPr>
          <w:rFonts w:asciiTheme="minorHAnsi" w:hAnsiTheme="minorHAnsi" w:cs="Arial"/>
          <w:b/>
          <w:sz w:val="22"/>
          <w:szCs w:val="22"/>
        </w:rPr>
        <w:t>National Update</w:t>
      </w:r>
    </w:p>
    <w:p w:rsidR="00613FD8" w:rsidRDefault="005A3F73" w:rsidP="00FA17B9">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Assistant Secretary Clinical Operations provided update. See attached presentation.</w:t>
      </w:r>
    </w:p>
    <w:p w:rsidR="00FA17B9" w:rsidRPr="00187A5E" w:rsidRDefault="00FA17B9" w:rsidP="00FA17B9">
      <w:pPr>
        <w:pStyle w:val="BodyText"/>
        <w:spacing w:after="0"/>
        <w:rPr>
          <w:rFonts w:asciiTheme="minorHAnsi" w:hAnsiTheme="minorHAnsi" w:cstheme="minorHAnsi"/>
          <w:sz w:val="22"/>
          <w:szCs w:val="22"/>
        </w:rPr>
      </w:pPr>
    </w:p>
    <w:p w:rsidR="00187A5E" w:rsidRPr="00187A5E" w:rsidRDefault="00187A5E" w:rsidP="00187A5E">
      <w:pPr>
        <w:tabs>
          <w:tab w:val="left" w:pos="1985"/>
        </w:tabs>
        <w:rPr>
          <w:rFonts w:asciiTheme="minorHAnsi" w:hAnsiTheme="minorHAnsi" w:cstheme="minorHAnsi"/>
          <w:sz w:val="22"/>
          <w:szCs w:val="22"/>
        </w:rPr>
      </w:pPr>
    </w:p>
    <w:p w:rsidR="00FA17B9" w:rsidRDefault="00187A5E" w:rsidP="001A7F8D">
      <w:pPr>
        <w:tabs>
          <w:tab w:val="left" w:pos="180"/>
        </w:tabs>
        <w:rPr>
          <w:rFonts w:asciiTheme="minorHAnsi" w:hAnsiTheme="minorHAnsi" w:cstheme="minorHAnsi"/>
          <w:color w:val="000000" w:themeColor="text1"/>
          <w:sz w:val="22"/>
          <w:szCs w:val="22"/>
        </w:rPr>
      </w:pPr>
      <w:r w:rsidRPr="00187A5E">
        <w:rPr>
          <w:rFonts w:asciiTheme="minorHAnsi" w:hAnsiTheme="minorHAnsi" w:cstheme="minorHAnsi"/>
          <w:b/>
          <w:sz w:val="22"/>
          <w:szCs w:val="22"/>
        </w:rPr>
        <w:lastRenderedPageBreak/>
        <w:t>Agenda Item 7</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7C3FFD">
        <w:rPr>
          <w:rFonts w:asciiTheme="minorHAnsi" w:hAnsiTheme="minorHAnsi" w:cs="Arial"/>
          <w:b/>
          <w:sz w:val="22"/>
          <w:szCs w:val="22"/>
        </w:rPr>
        <w:t>Regional Update</w:t>
      </w:r>
      <w:r w:rsidR="007C3FFD">
        <w:rPr>
          <w:rFonts w:asciiTheme="minorHAnsi" w:hAnsiTheme="minorHAnsi" w:cs="Arial"/>
          <w:b/>
          <w:sz w:val="22"/>
          <w:szCs w:val="22"/>
        </w:rPr>
        <w:br/>
      </w:r>
      <w:r w:rsidR="005A3F73">
        <w:rPr>
          <w:rFonts w:asciiTheme="minorHAnsi" w:hAnsiTheme="minorHAnsi" w:cstheme="minorHAnsi"/>
          <w:color w:val="000000" w:themeColor="text1"/>
          <w:sz w:val="22"/>
          <w:szCs w:val="22"/>
        </w:rPr>
        <w:t xml:space="preserve">Regional Director </w:t>
      </w:r>
      <w:r w:rsidR="007C3FFD">
        <w:rPr>
          <w:rFonts w:asciiTheme="minorHAnsi" w:hAnsiTheme="minorHAnsi" w:cstheme="minorHAnsi"/>
          <w:color w:val="000000" w:themeColor="text1"/>
          <w:sz w:val="22"/>
          <w:szCs w:val="22"/>
        </w:rPr>
        <w:t>provid</w:t>
      </w:r>
      <w:r w:rsidR="005A3F73">
        <w:rPr>
          <w:rFonts w:asciiTheme="minorHAnsi" w:hAnsiTheme="minorHAnsi" w:cstheme="minorHAnsi"/>
          <w:color w:val="000000" w:themeColor="text1"/>
          <w:sz w:val="22"/>
          <w:szCs w:val="22"/>
        </w:rPr>
        <w:t>ed a regional update for Western Australia</w:t>
      </w:r>
      <w:r w:rsidR="008C67F9">
        <w:rPr>
          <w:rFonts w:asciiTheme="minorHAnsi" w:hAnsiTheme="minorHAnsi" w:cstheme="minorHAnsi"/>
          <w:color w:val="000000" w:themeColor="text1"/>
          <w:sz w:val="22"/>
          <w:szCs w:val="22"/>
        </w:rPr>
        <w:t>.  See attached presentation.</w:t>
      </w:r>
    </w:p>
    <w:p w:rsidR="00A1668D" w:rsidRDefault="00A1668D" w:rsidP="00FA17B9">
      <w:pPr>
        <w:pStyle w:val="BodyText"/>
        <w:spacing w:after="0"/>
        <w:rPr>
          <w:rFonts w:asciiTheme="minorHAnsi" w:hAnsiTheme="minorHAnsi" w:cstheme="minorHAnsi"/>
          <w:color w:val="000000" w:themeColor="text1"/>
          <w:sz w:val="22"/>
          <w:szCs w:val="22"/>
        </w:rPr>
      </w:pPr>
    </w:p>
    <w:p w:rsidR="00A1668D" w:rsidRPr="00187A5E" w:rsidRDefault="00A1668D" w:rsidP="00FA17B9">
      <w:pPr>
        <w:pStyle w:val="BodyText"/>
        <w:spacing w:after="0"/>
        <w:rPr>
          <w:rFonts w:asciiTheme="minorHAnsi" w:hAnsiTheme="minorHAnsi" w:cstheme="minorHAnsi"/>
          <w:sz w:val="22"/>
          <w:szCs w:val="22"/>
        </w:rPr>
      </w:pPr>
    </w:p>
    <w:p w:rsidR="005A3F73" w:rsidRDefault="00187A5E" w:rsidP="005A3F73">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b/>
          <w:sz w:val="22"/>
          <w:szCs w:val="22"/>
        </w:rPr>
        <w:t>Agenda Item 8</w:t>
      </w:r>
      <w:r w:rsidRPr="00187A5E">
        <w:rPr>
          <w:rFonts w:asciiTheme="minorHAnsi" w:hAnsiTheme="minorHAnsi" w:cstheme="minorHAnsi"/>
          <w:b/>
          <w:sz w:val="22"/>
          <w:szCs w:val="22"/>
        </w:rPr>
        <w:tab/>
      </w:r>
      <w:r w:rsidR="005A3F73">
        <w:rPr>
          <w:rFonts w:asciiTheme="minorHAnsi" w:hAnsiTheme="minorHAnsi" w:cstheme="minorHAnsi"/>
          <w:b/>
          <w:sz w:val="22"/>
          <w:szCs w:val="22"/>
        </w:rPr>
        <w:t xml:space="preserve">              </w:t>
      </w:r>
      <w:r w:rsidR="005A3F73" w:rsidRPr="005A3F73">
        <w:rPr>
          <w:rFonts w:asciiTheme="minorHAnsi" w:hAnsiTheme="minorHAnsi" w:cs="Arial"/>
          <w:b/>
          <w:sz w:val="22"/>
          <w:szCs w:val="22"/>
        </w:rPr>
        <w:t>Legislation Reform</w:t>
      </w:r>
      <w:r w:rsidR="005A3F73">
        <w:rPr>
          <w:rFonts w:asciiTheme="minorHAnsi" w:hAnsiTheme="minorHAnsi" w:cs="Arial"/>
          <w:b/>
          <w:sz w:val="22"/>
          <w:szCs w:val="22"/>
        </w:rPr>
        <w:br/>
      </w:r>
      <w:r w:rsidR="005A3F73">
        <w:rPr>
          <w:rFonts w:asciiTheme="minorHAnsi" w:hAnsiTheme="minorHAnsi" w:cstheme="minorHAnsi"/>
          <w:color w:val="000000" w:themeColor="text1"/>
          <w:sz w:val="22"/>
          <w:szCs w:val="22"/>
        </w:rPr>
        <w:t>Deputy Secretary provided an update on Legislation Reform.</w:t>
      </w:r>
    </w:p>
    <w:p w:rsidR="005A3F73" w:rsidRDefault="005A3F73" w:rsidP="005A3F73">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5A3F73" w:rsidRPr="00187A5E" w:rsidTr="004647F7">
        <w:trPr>
          <w:trHeight w:val="259"/>
        </w:trPr>
        <w:tc>
          <w:tcPr>
            <w:tcW w:w="1555" w:type="dxa"/>
            <w:shd w:val="clear" w:color="auto" w:fill="244061" w:themeFill="accent1" w:themeFillShade="80"/>
          </w:tcPr>
          <w:p w:rsidR="005A3F73" w:rsidRPr="00187A5E" w:rsidRDefault="005A3F73" w:rsidP="004647F7">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rsidR="005A3F73" w:rsidRPr="00187A5E" w:rsidRDefault="005A3F73" w:rsidP="004647F7">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rsidR="005A3F73" w:rsidRPr="00187A5E" w:rsidRDefault="005A3F73" w:rsidP="004647F7">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5A3F73" w:rsidRPr="00187A5E" w:rsidTr="004647F7">
        <w:trPr>
          <w:trHeight w:val="450"/>
        </w:trPr>
        <w:tc>
          <w:tcPr>
            <w:tcW w:w="1555" w:type="dxa"/>
            <w:shd w:val="clear" w:color="auto" w:fill="auto"/>
          </w:tcPr>
          <w:p w:rsidR="005A3F73" w:rsidRPr="00187A5E" w:rsidRDefault="005A3F73" w:rsidP="004647F7">
            <w:pPr>
              <w:pStyle w:val="BodyText"/>
              <w:rPr>
                <w:rFonts w:asciiTheme="minorHAnsi" w:hAnsiTheme="minorHAnsi" w:cstheme="minorHAnsi"/>
                <w:b/>
                <w:sz w:val="22"/>
                <w:szCs w:val="22"/>
              </w:rPr>
            </w:pPr>
            <w:r>
              <w:rPr>
                <w:rFonts w:asciiTheme="minorHAnsi" w:hAnsiTheme="minorHAnsi" w:cstheme="minorHAnsi"/>
                <w:b/>
                <w:sz w:val="22"/>
                <w:szCs w:val="22"/>
              </w:rPr>
              <w:t>2023 – 22</w:t>
            </w:r>
          </w:p>
        </w:tc>
        <w:tc>
          <w:tcPr>
            <w:tcW w:w="6378" w:type="dxa"/>
            <w:shd w:val="clear" w:color="auto" w:fill="auto"/>
          </w:tcPr>
          <w:p w:rsidR="005A3F73" w:rsidRPr="00187A5E" w:rsidRDefault="005A3F73" w:rsidP="004647F7">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Provide all members with the link to Legislation from DVA website </w:t>
            </w:r>
          </w:p>
        </w:tc>
        <w:tc>
          <w:tcPr>
            <w:tcW w:w="2417" w:type="dxa"/>
            <w:shd w:val="clear" w:color="auto" w:fill="auto"/>
          </w:tcPr>
          <w:p w:rsidR="005A3F73" w:rsidRPr="00187A5E" w:rsidRDefault="005A3F73" w:rsidP="004647F7">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rsidR="005A3F73" w:rsidRDefault="005A3F73" w:rsidP="005A3F73">
      <w:pPr>
        <w:pStyle w:val="BodyText"/>
        <w:spacing w:after="0"/>
        <w:rPr>
          <w:rFonts w:asciiTheme="minorHAnsi" w:hAnsiTheme="minorHAnsi" w:cstheme="minorHAnsi"/>
          <w:b/>
          <w:sz w:val="22"/>
          <w:szCs w:val="22"/>
        </w:rPr>
      </w:pPr>
    </w:p>
    <w:p w:rsidR="00A83461" w:rsidRDefault="00A83461" w:rsidP="00A83461">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9</w:t>
      </w:r>
      <w:r w:rsidRPr="00187A5E">
        <w:rPr>
          <w:rFonts w:asciiTheme="minorHAnsi" w:hAnsiTheme="minorHAnsi" w:cstheme="minorHAnsi"/>
          <w:b/>
          <w:sz w:val="22"/>
          <w:szCs w:val="22"/>
        </w:rPr>
        <w:tab/>
      </w:r>
      <w:r>
        <w:rPr>
          <w:rFonts w:asciiTheme="minorHAnsi" w:hAnsiTheme="minorHAnsi" w:cstheme="minorHAnsi"/>
          <w:b/>
          <w:sz w:val="22"/>
          <w:szCs w:val="22"/>
        </w:rPr>
        <w:tab/>
      </w:r>
      <w:r w:rsidR="005A3F73" w:rsidRPr="005A3F73">
        <w:rPr>
          <w:rFonts w:asciiTheme="minorHAnsi" w:hAnsiTheme="minorHAnsi" w:cstheme="minorHAnsi"/>
          <w:b/>
          <w:sz w:val="22"/>
          <w:szCs w:val="22"/>
        </w:rPr>
        <w:t>Operation Thrive</w:t>
      </w:r>
    </w:p>
    <w:p w:rsidR="00FA17B9" w:rsidRDefault="005A3F73" w:rsidP="00FA17B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Ray Martin provided members with information regarding Operation Thrive. See attached presentation</w:t>
      </w:r>
    </w:p>
    <w:p w:rsidR="00EB09F9" w:rsidRDefault="00EB09F9" w:rsidP="00FA17B9">
      <w:pPr>
        <w:pStyle w:val="BodyText"/>
        <w:spacing w:after="0"/>
        <w:rPr>
          <w:rFonts w:asciiTheme="minorHAnsi" w:hAnsiTheme="minorHAnsi" w:cstheme="minorHAnsi"/>
          <w:color w:val="000000" w:themeColor="text1"/>
          <w:sz w:val="22"/>
          <w:szCs w:val="22"/>
        </w:rPr>
      </w:pPr>
    </w:p>
    <w:p w:rsidR="00FA17B9" w:rsidRPr="00187A5E" w:rsidRDefault="00187A5E" w:rsidP="001A7F8D">
      <w:pPr>
        <w:tabs>
          <w:tab w:val="left" w:pos="180"/>
        </w:tabs>
        <w:rPr>
          <w:rFonts w:asciiTheme="minorHAnsi" w:hAnsiTheme="minorHAnsi" w:cstheme="minorHAnsi"/>
          <w:sz w:val="22"/>
          <w:szCs w:val="22"/>
        </w:rPr>
      </w:pPr>
      <w:r w:rsidRPr="00187A5E">
        <w:rPr>
          <w:rFonts w:asciiTheme="minorHAnsi" w:hAnsiTheme="minorHAnsi" w:cstheme="minorHAnsi"/>
          <w:b/>
          <w:sz w:val="22"/>
          <w:szCs w:val="22"/>
        </w:rPr>
        <w:t>Agenda Item 10</w:t>
      </w:r>
      <w:r w:rsidRPr="00187A5E">
        <w:rPr>
          <w:rFonts w:asciiTheme="minorHAnsi" w:hAnsiTheme="minorHAnsi" w:cstheme="minorHAnsi"/>
          <w:b/>
          <w:sz w:val="22"/>
          <w:szCs w:val="22"/>
        </w:rPr>
        <w:tab/>
      </w:r>
      <w:r w:rsidR="00EB09F9" w:rsidRPr="00EB09F9">
        <w:rPr>
          <w:rFonts w:asciiTheme="minorHAnsi" w:hAnsiTheme="minorHAnsi" w:cs="Arial"/>
          <w:b/>
          <w:sz w:val="22"/>
          <w:szCs w:val="22"/>
        </w:rPr>
        <w:t xml:space="preserve">Open Arms Communication </w:t>
      </w:r>
      <w:r w:rsidR="00321E30">
        <w:rPr>
          <w:rFonts w:asciiTheme="minorHAnsi" w:hAnsiTheme="minorHAnsi" w:cs="Arial"/>
          <w:b/>
          <w:sz w:val="22"/>
          <w:szCs w:val="22"/>
        </w:rPr>
        <w:t>Update</w:t>
      </w:r>
      <w:r w:rsidR="00321E30">
        <w:rPr>
          <w:rFonts w:asciiTheme="minorHAnsi" w:hAnsiTheme="minorHAnsi" w:cs="Arial"/>
          <w:b/>
          <w:sz w:val="22"/>
          <w:szCs w:val="22"/>
        </w:rPr>
        <w:br/>
      </w:r>
      <w:r w:rsidR="00EB09F9">
        <w:rPr>
          <w:rFonts w:asciiTheme="minorHAnsi" w:hAnsiTheme="minorHAnsi" w:cstheme="minorHAnsi"/>
          <w:color w:val="000000" w:themeColor="text1"/>
          <w:sz w:val="22"/>
          <w:szCs w:val="22"/>
        </w:rPr>
        <w:t xml:space="preserve">Assistant Director </w:t>
      </w:r>
      <w:r w:rsidR="00EB09F9" w:rsidRPr="000E4F98">
        <w:rPr>
          <w:rFonts w:asciiTheme="minorHAnsi" w:hAnsiTheme="minorHAnsi" w:cstheme="minorHAnsi"/>
          <w:color w:val="000000"/>
          <w:sz w:val="22"/>
          <w:szCs w:val="22"/>
        </w:rPr>
        <w:t>Strategic Communications</w:t>
      </w:r>
      <w:r w:rsidR="00EB09F9">
        <w:rPr>
          <w:rFonts w:asciiTheme="minorHAnsi" w:hAnsiTheme="minorHAnsi" w:cstheme="minorHAnsi"/>
          <w:color w:val="000000"/>
          <w:sz w:val="22"/>
          <w:szCs w:val="22"/>
        </w:rPr>
        <w:t xml:space="preserve"> presented members </w:t>
      </w:r>
      <w:r w:rsidR="00321E30">
        <w:rPr>
          <w:rFonts w:asciiTheme="minorHAnsi" w:hAnsiTheme="minorHAnsi" w:cstheme="minorHAnsi"/>
          <w:color w:val="000000"/>
          <w:sz w:val="22"/>
          <w:szCs w:val="22"/>
        </w:rPr>
        <w:t>with an update on Open Arms communications.</w:t>
      </w:r>
    </w:p>
    <w:p w:rsidR="00187A5E" w:rsidRPr="00187A5E" w:rsidRDefault="00187A5E" w:rsidP="00187A5E">
      <w:pPr>
        <w:tabs>
          <w:tab w:val="left" w:pos="180"/>
        </w:tabs>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EB09F9" w:rsidRPr="00187A5E" w:rsidTr="005629C1">
        <w:trPr>
          <w:trHeight w:val="259"/>
        </w:trPr>
        <w:tc>
          <w:tcPr>
            <w:tcW w:w="1555" w:type="dxa"/>
            <w:shd w:val="clear" w:color="auto" w:fill="244061" w:themeFill="accent1" w:themeFillShade="80"/>
          </w:tcPr>
          <w:p w:rsidR="00EB09F9" w:rsidRPr="00187A5E" w:rsidRDefault="00EB09F9"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rsidR="00EB09F9" w:rsidRPr="00187A5E" w:rsidRDefault="00EB09F9"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rsidR="00EB09F9" w:rsidRPr="00187A5E" w:rsidRDefault="00EB09F9"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321E30" w:rsidRPr="00187A5E" w:rsidTr="00321E30">
        <w:trPr>
          <w:trHeight w:val="728"/>
        </w:trPr>
        <w:tc>
          <w:tcPr>
            <w:tcW w:w="1555" w:type="dxa"/>
            <w:shd w:val="clear" w:color="auto" w:fill="auto"/>
          </w:tcPr>
          <w:p w:rsidR="00321E30" w:rsidRDefault="00E4467C" w:rsidP="005629C1">
            <w:pPr>
              <w:pStyle w:val="BodyText"/>
              <w:rPr>
                <w:rFonts w:asciiTheme="minorHAnsi" w:hAnsiTheme="minorHAnsi" w:cstheme="minorHAnsi"/>
                <w:b/>
                <w:sz w:val="22"/>
                <w:szCs w:val="22"/>
              </w:rPr>
            </w:pPr>
            <w:r>
              <w:rPr>
                <w:rFonts w:asciiTheme="minorHAnsi" w:hAnsiTheme="minorHAnsi" w:cstheme="minorHAnsi"/>
                <w:b/>
                <w:sz w:val="22"/>
                <w:szCs w:val="22"/>
              </w:rPr>
              <w:t>2023 – 2</w:t>
            </w:r>
            <w:r w:rsidR="00216F7A">
              <w:rPr>
                <w:rFonts w:asciiTheme="minorHAnsi" w:hAnsiTheme="minorHAnsi" w:cstheme="minorHAnsi"/>
                <w:b/>
                <w:sz w:val="22"/>
                <w:szCs w:val="22"/>
              </w:rPr>
              <w:t>3</w:t>
            </w:r>
          </w:p>
        </w:tc>
        <w:tc>
          <w:tcPr>
            <w:tcW w:w="6378" w:type="dxa"/>
            <w:shd w:val="clear" w:color="auto" w:fill="auto"/>
          </w:tcPr>
          <w:p w:rsidR="00321E30" w:rsidDel="00321E30" w:rsidRDefault="00E4467C" w:rsidP="00E9415A">
            <w:pPr>
              <w:pStyle w:val="BodyText"/>
              <w:spacing w:after="0"/>
              <w:rPr>
                <w:rFonts w:asciiTheme="minorHAnsi" w:hAnsiTheme="minorHAnsi" w:cstheme="minorHAnsi"/>
                <w:sz w:val="22"/>
                <w:szCs w:val="22"/>
              </w:rPr>
            </w:pPr>
            <w:r>
              <w:rPr>
                <w:rFonts w:asciiTheme="minorHAnsi" w:hAnsiTheme="minorHAnsi" w:cstheme="minorHAnsi"/>
                <w:sz w:val="22"/>
                <w:szCs w:val="22"/>
              </w:rPr>
              <w:t>Upload OPC provider notes onto Open Arms website</w:t>
            </w:r>
          </w:p>
        </w:tc>
        <w:tc>
          <w:tcPr>
            <w:tcW w:w="2417" w:type="dxa"/>
            <w:shd w:val="clear" w:color="auto" w:fill="auto"/>
          </w:tcPr>
          <w:p w:rsidR="00321E30" w:rsidRDefault="00E4467C" w:rsidP="00321E30">
            <w:pPr>
              <w:pStyle w:val="BodyText"/>
              <w:rPr>
                <w:rFonts w:asciiTheme="minorHAnsi" w:hAnsiTheme="minorHAnsi" w:cstheme="minorHAnsi"/>
                <w:sz w:val="22"/>
                <w:szCs w:val="22"/>
              </w:rPr>
            </w:pPr>
            <w:r>
              <w:rPr>
                <w:rFonts w:asciiTheme="minorHAnsi" w:hAnsiTheme="minorHAnsi" w:cstheme="minorHAnsi"/>
                <w:sz w:val="22"/>
                <w:szCs w:val="22"/>
              </w:rPr>
              <w:t>AD – Strategic Communications</w:t>
            </w:r>
          </w:p>
        </w:tc>
      </w:tr>
      <w:tr w:rsidR="006A1F18" w:rsidRPr="00187A5E" w:rsidTr="00321E30">
        <w:trPr>
          <w:trHeight w:val="728"/>
        </w:trPr>
        <w:tc>
          <w:tcPr>
            <w:tcW w:w="1555" w:type="dxa"/>
            <w:shd w:val="clear" w:color="auto" w:fill="auto"/>
          </w:tcPr>
          <w:p w:rsidR="006A1F18" w:rsidRDefault="006A1F18" w:rsidP="005629C1">
            <w:pPr>
              <w:pStyle w:val="BodyText"/>
              <w:rPr>
                <w:rFonts w:asciiTheme="minorHAnsi" w:hAnsiTheme="minorHAnsi" w:cstheme="minorHAnsi"/>
                <w:b/>
                <w:sz w:val="22"/>
                <w:szCs w:val="22"/>
              </w:rPr>
            </w:pPr>
            <w:r>
              <w:rPr>
                <w:rFonts w:asciiTheme="minorHAnsi" w:hAnsiTheme="minorHAnsi" w:cstheme="minorHAnsi"/>
                <w:b/>
                <w:sz w:val="22"/>
                <w:szCs w:val="22"/>
              </w:rPr>
              <w:t>2023 – 2</w:t>
            </w:r>
            <w:r w:rsidR="00216F7A">
              <w:rPr>
                <w:rFonts w:asciiTheme="minorHAnsi" w:hAnsiTheme="minorHAnsi" w:cstheme="minorHAnsi"/>
                <w:b/>
                <w:sz w:val="22"/>
                <w:szCs w:val="22"/>
              </w:rPr>
              <w:t>4</w:t>
            </w:r>
          </w:p>
        </w:tc>
        <w:tc>
          <w:tcPr>
            <w:tcW w:w="6378" w:type="dxa"/>
            <w:shd w:val="clear" w:color="auto" w:fill="auto"/>
          </w:tcPr>
          <w:p w:rsidR="006A1F18" w:rsidRDefault="006A1F18" w:rsidP="00E9415A">
            <w:pPr>
              <w:pStyle w:val="BodyText"/>
              <w:spacing w:after="0"/>
              <w:rPr>
                <w:rFonts w:asciiTheme="minorHAnsi" w:hAnsiTheme="minorHAnsi" w:cstheme="minorHAnsi"/>
                <w:sz w:val="22"/>
                <w:szCs w:val="22"/>
              </w:rPr>
            </w:pPr>
            <w:r>
              <w:rPr>
                <w:rFonts w:asciiTheme="minorHAnsi" w:hAnsiTheme="minorHAnsi" w:cstheme="minorHAnsi"/>
                <w:sz w:val="22"/>
                <w:szCs w:val="22"/>
              </w:rPr>
              <w:t>Promotion of Family Services on Social Media</w:t>
            </w:r>
          </w:p>
        </w:tc>
        <w:tc>
          <w:tcPr>
            <w:tcW w:w="2417" w:type="dxa"/>
            <w:shd w:val="clear" w:color="auto" w:fill="auto"/>
          </w:tcPr>
          <w:p w:rsidR="006A1F18" w:rsidRDefault="006A1F18" w:rsidP="00321E30">
            <w:pPr>
              <w:pStyle w:val="BodyText"/>
              <w:rPr>
                <w:rFonts w:asciiTheme="minorHAnsi" w:hAnsiTheme="minorHAnsi" w:cstheme="minorHAnsi"/>
                <w:sz w:val="22"/>
                <w:szCs w:val="22"/>
              </w:rPr>
            </w:pPr>
            <w:r>
              <w:rPr>
                <w:rFonts w:asciiTheme="minorHAnsi" w:hAnsiTheme="minorHAnsi" w:cstheme="minorHAnsi"/>
                <w:sz w:val="22"/>
                <w:szCs w:val="22"/>
              </w:rPr>
              <w:t>AD – Strategic Communications</w:t>
            </w:r>
          </w:p>
        </w:tc>
      </w:tr>
    </w:tbl>
    <w:p w:rsidR="00187A5E" w:rsidRDefault="00187A5E"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bookmarkStart w:id="0" w:name="_GoBack"/>
      <w:bookmarkEnd w:id="0"/>
    </w:p>
    <w:p w:rsidR="007F7C2C" w:rsidRDefault="00E4467C" w:rsidP="00187A5E">
      <w:pPr>
        <w:tabs>
          <w:tab w:val="left" w:pos="180"/>
        </w:tabs>
        <w:rPr>
          <w:rFonts w:asciiTheme="minorHAnsi" w:hAnsiTheme="minorHAnsi" w:cstheme="minorHAnsi"/>
          <w:sz w:val="22"/>
          <w:szCs w:val="22"/>
        </w:rPr>
      </w:pPr>
      <w:r w:rsidRPr="00187A5E">
        <w:rPr>
          <w:rFonts w:asciiTheme="minorHAnsi" w:hAnsiTheme="minorHAnsi" w:cstheme="minorHAnsi"/>
          <w:b/>
          <w:sz w:val="22"/>
          <w:szCs w:val="22"/>
        </w:rPr>
        <w:t>Agenda Item 1</w:t>
      </w:r>
      <w:r>
        <w:rPr>
          <w:rFonts w:asciiTheme="minorHAnsi" w:hAnsiTheme="minorHAnsi" w:cstheme="minorHAnsi"/>
          <w:b/>
          <w:sz w:val="22"/>
          <w:szCs w:val="22"/>
        </w:rPr>
        <w:t>1</w:t>
      </w:r>
      <w:r>
        <w:rPr>
          <w:rFonts w:asciiTheme="minorHAnsi" w:hAnsiTheme="minorHAnsi" w:cstheme="minorHAnsi"/>
          <w:b/>
          <w:sz w:val="22"/>
          <w:szCs w:val="22"/>
        </w:rPr>
        <w:tab/>
      </w:r>
      <w:r w:rsidRPr="00E4467C">
        <w:rPr>
          <w:rFonts w:asciiTheme="minorHAnsi" w:hAnsiTheme="minorHAnsi" w:cstheme="minorHAnsi"/>
          <w:b/>
          <w:sz w:val="22"/>
        </w:rPr>
        <w:t>Veteran Survey and Results</w:t>
      </w:r>
    </w:p>
    <w:p w:rsidR="007F7C2C" w:rsidRDefault="00E4467C" w:rsidP="00187A5E">
      <w:pPr>
        <w:tabs>
          <w:tab w:val="left" w:pos="180"/>
        </w:tabs>
        <w:rPr>
          <w:rFonts w:asciiTheme="minorHAnsi" w:hAnsiTheme="minorHAnsi" w:cstheme="minorHAnsi"/>
          <w:sz w:val="22"/>
          <w:szCs w:val="22"/>
        </w:rPr>
      </w:pPr>
      <w:r>
        <w:rPr>
          <w:rFonts w:asciiTheme="minorHAnsi" w:hAnsiTheme="minorHAnsi" w:cstheme="minorHAnsi"/>
          <w:sz w:val="22"/>
          <w:szCs w:val="22"/>
        </w:rPr>
        <w:t xml:space="preserve">Member Mr Farrell provided members with </w:t>
      </w:r>
      <w:r w:rsidR="00C21F21">
        <w:rPr>
          <w:rFonts w:asciiTheme="minorHAnsi" w:hAnsiTheme="minorHAnsi" w:cstheme="minorHAnsi"/>
          <w:sz w:val="22"/>
          <w:szCs w:val="22"/>
        </w:rPr>
        <w:t>survey</w:t>
      </w:r>
      <w:r>
        <w:rPr>
          <w:rFonts w:asciiTheme="minorHAnsi" w:hAnsiTheme="minorHAnsi" w:cstheme="minorHAnsi"/>
          <w:sz w:val="22"/>
          <w:szCs w:val="22"/>
        </w:rPr>
        <w:t xml:space="preserve"> questions asked to veterans and discussed results. See attached</w:t>
      </w: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EB09F9" w:rsidRDefault="00FC333B" w:rsidP="00187A5E">
      <w:pPr>
        <w:tabs>
          <w:tab w:val="left" w:pos="180"/>
        </w:tabs>
        <w:rPr>
          <w:rFonts w:asciiTheme="minorHAnsi" w:hAnsiTheme="minorHAnsi" w:cstheme="minorHAnsi"/>
          <w:b/>
          <w:sz w:val="22"/>
          <w:szCs w:val="22"/>
        </w:rPr>
      </w:pPr>
      <w:r>
        <w:rPr>
          <w:rFonts w:asciiTheme="minorHAnsi" w:hAnsiTheme="minorHAnsi" w:cstheme="minorHAnsi"/>
          <w:b/>
          <w:sz w:val="22"/>
          <w:szCs w:val="22"/>
        </w:rPr>
        <w:t xml:space="preserve">DAY 2. </w:t>
      </w:r>
    </w:p>
    <w:p w:rsidR="00EB09F9" w:rsidRPr="00187A5E" w:rsidRDefault="00FC333B" w:rsidP="00EB09F9">
      <w:pPr>
        <w:tabs>
          <w:tab w:val="left" w:pos="180"/>
        </w:tabs>
        <w:rPr>
          <w:rFonts w:asciiTheme="minorHAnsi" w:hAnsiTheme="minorHAnsi" w:cstheme="minorHAnsi"/>
          <w:b/>
          <w:sz w:val="22"/>
          <w:szCs w:val="22"/>
        </w:rPr>
      </w:pPr>
      <w:r>
        <w:rPr>
          <w:rFonts w:asciiTheme="minorHAnsi" w:hAnsiTheme="minorHAnsi" w:cstheme="minorHAnsi"/>
          <w:b/>
          <w:sz w:val="22"/>
          <w:szCs w:val="22"/>
        </w:rPr>
        <w:t xml:space="preserve">Agenda Item 1 </w:t>
      </w:r>
      <w:r>
        <w:rPr>
          <w:rFonts w:asciiTheme="minorHAnsi" w:hAnsiTheme="minorHAnsi" w:cstheme="minorHAnsi"/>
          <w:b/>
          <w:sz w:val="22"/>
          <w:szCs w:val="22"/>
        </w:rPr>
        <w:tab/>
      </w:r>
      <w:r w:rsidR="00EB09F9" w:rsidRPr="00187A5E">
        <w:rPr>
          <w:rFonts w:asciiTheme="minorHAnsi" w:hAnsiTheme="minorHAnsi" w:cstheme="minorHAnsi"/>
          <w:b/>
          <w:sz w:val="22"/>
          <w:szCs w:val="22"/>
        </w:rPr>
        <w:tab/>
      </w:r>
      <w:r w:rsidR="00413011">
        <w:rPr>
          <w:rFonts w:asciiTheme="minorHAnsi" w:hAnsiTheme="minorHAnsi" w:cs="Arial"/>
          <w:b/>
          <w:sz w:val="22"/>
          <w:szCs w:val="22"/>
        </w:rPr>
        <w:br/>
      </w:r>
    </w:p>
    <w:p w:rsidR="00EB09F9" w:rsidRDefault="00413011" w:rsidP="00EB09F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Chair Dr Khoo welcomed members to day 2 and recap was provided, t</w:t>
      </w:r>
      <w:r w:rsidR="00FC333B">
        <w:rPr>
          <w:rFonts w:asciiTheme="minorHAnsi" w:hAnsiTheme="minorHAnsi" w:cstheme="minorHAnsi"/>
          <w:color w:val="000000" w:themeColor="text1"/>
          <w:sz w:val="22"/>
          <w:szCs w:val="22"/>
        </w:rPr>
        <w:t>opics include</w:t>
      </w:r>
      <w:r>
        <w:rPr>
          <w:rFonts w:asciiTheme="minorHAnsi" w:hAnsiTheme="minorHAnsi" w:cstheme="minorHAnsi"/>
          <w:color w:val="000000" w:themeColor="text1"/>
          <w:sz w:val="22"/>
          <w:szCs w:val="22"/>
        </w:rPr>
        <w:t>d:</w:t>
      </w:r>
    </w:p>
    <w:p w:rsidR="00FC333B" w:rsidRDefault="00E4467C" w:rsidP="002D1E6C">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WA regions updates</w:t>
      </w:r>
    </w:p>
    <w:p w:rsidR="00FC333B" w:rsidRDefault="00E4467C" w:rsidP="002D1E6C">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Legislation reform</w:t>
      </w:r>
      <w:r w:rsidR="00564709">
        <w:rPr>
          <w:rFonts w:asciiTheme="minorHAnsi" w:hAnsiTheme="minorHAnsi" w:cstheme="minorHAnsi"/>
          <w:sz w:val="22"/>
          <w:szCs w:val="22"/>
        </w:rPr>
        <w:t xml:space="preserve"> </w:t>
      </w:r>
    </w:p>
    <w:p w:rsidR="00564709" w:rsidRDefault="00E4467C" w:rsidP="002D1E6C">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FAS &amp; AS updates</w:t>
      </w:r>
    </w:p>
    <w:p w:rsidR="00564709" w:rsidRDefault="00E4467C" w:rsidP="002D1E6C">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Operation Thrive</w:t>
      </w:r>
    </w:p>
    <w:p w:rsidR="00413011" w:rsidRDefault="00E4467C" w:rsidP="002D1E6C">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Communications update</w:t>
      </w:r>
    </w:p>
    <w:p w:rsidR="009B11C7" w:rsidRPr="00E9415A" w:rsidRDefault="00E4467C" w:rsidP="002D1E6C">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 xml:space="preserve">Veteran survey </w:t>
      </w:r>
    </w:p>
    <w:p w:rsidR="004F3A4C" w:rsidRDefault="004F3A4C" w:rsidP="009B11C7">
      <w:pPr>
        <w:tabs>
          <w:tab w:val="left" w:pos="180"/>
        </w:tabs>
        <w:rPr>
          <w:rFonts w:asciiTheme="minorHAnsi" w:hAnsiTheme="minorHAnsi" w:cstheme="minorHAnsi"/>
          <w:sz w:val="22"/>
          <w:szCs w:val="22"/>
        </w:rPr>
      </w:pPr>
    </w:p>
    <w:p w:rsidR="009B11C7" w:rsidRPr="00187A5E" w:rsidRDefault="00564709" w:rsidP="009B11C7">
      <w:pPr>
        <w:tabs>
          <w:tab w:val="left" w:pos="180"/>
        </w:tabs>
        <w:rPr>
          <w:rFonts w:asciiTheme="minorHAnsi" w:hAnsiTheme="minorHAnsi" w:cstheme="minorHAnsi"/>
          <w:b/>
          <w:sz w:val="22"/>
          <w:szCs w:val="22"/>
        </w:rPr>
      </w:pPr>
      <w:r>
        <w:rPr>
          <w:rFonts w:asciiTheme="minorHAnsi" w:hAnsiTheme="minorHAnsi" w:cstheme="minorHAnsi"/>
          <w:sz w:val="22"/>
          <w:szCs w:val="22"/>
        </w:rPr>
        <w:br/>
      </w:r>
      <w:r w:rsidR="009B11C7">
        <w:rPr>
          <w:rFonts w:asciiTheme="minorHAnsi" w:hAnsiTheme="minorHAnsi" w:cstheme="minorHAnsi"/>
          <w:b/>
          <w:sz w:val="22"/>
          <w:szCs w:val="22"/>
        </w:rPr>
        <w:t xml:space="preserve">Agenda Item 2 </w:t>
      </w:r>
      <w:r w:rsidR="009B11C7">
        <w:rPr>
          <w:rFonts w:asciiTheme="minorHAnsi" w:hAnsiTheme="minorHAnsi" w:cstheme="minorHAnsi"/>
          <w:b/>
          <w:sz w:val="22"/>
          <w:szCs w:val="22"/>
        </w:rPr>
        <w:tab/>
      </w:r>
      <w:r w:rsidR="009B11C7" w:rsidRPr="00187A5E">
        <w:rPr>
          <w:rFonts w:asciiTheme="minorHAnsi" w:hAnsiTheme="minorHAnsi" w:cstheme="minorHAnsi"/>
          <w:b/>
          <w:sz w:val="22"/>
          <w:szCs w:val="22"/>
        </w:rPr>
        <w:tab/>
      </w:r>
      <w:r w:rsidR="004F3A4C" w:rsidRPr="004F3A4C">
        <w:rPr>
          <w:rFonts w:asciiTheme="minorHAnsi" w:hAnsiTheme="minorHAnsi" w:cs="Arial"/>
          <w:b/>
          <w:sz w:val="22"/>
          <w:szCs w:val="22"/>
        </w:rPr>
        <w:t xml:space="preserve">DVA Transition </w:t>
      </w:r>
      <w:r w:rsidR="00C21F21" w:rsidRPr="004F3A4C">
        <w:rPr>
          <w:rFonts w:asciiTheme="minorHAnsi" w:hAnsiTheme="minorHAnsi" w:cs="Arial"/>
          <w:b/>
          <w:sz w:val="22"/>
          <w:szCs w:val="22"/>
        </w:rPr>
        <w:t>/ Defence</w:t>
      </w:r>
      <w:r w:rsidR="004F3A4C">
        <w:rPr>
          <w:rFonts w:asciiTheme="minorHAnsi" w:hAnsiTheme="minorHAnsi" w:cs="Arial"/>
          <w:b/>
          <w:sz w:val="22"/>
          <w:szCs w:val="22"/>
        </w:rPr>
        <w:t xml:space="preserve"> </w:t>
      </w:r>
      <w:r w:rsidR="004F3A4C" w:rsidRPr="004F3A4C">
        <w:rPr>
          <w:rFonts w:asciiTheme="minorHAnsi" w:hAnsiTheme="minorHAnsi" w:cs="Arial"/>
          <w:b/>
          <w:sz w:val="22"/>
          <w:szCs w:val="22"/>
        </w:rPr>
        <w:t>Transition Presentation</w:t>
      </w:r>
    </w:p>
    <w:p w:rsidR="009B11C7" w:rsidRPr="00187A5E" w:rsidRDefault="004F3A4C" w:rsidP="009B11C7">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Assistant Secretary DVA Transition and Director General Joint Transit Authority, Department of Defence provided members updates on transition for both DVA and Defence. </w:t>
      </w:r>
      <w:r w:rsidR="009B11C7">
        <w:rPr>
          <w:rFonts w:asciiTheme="minorHAnsi" w:hAnsiTheme="minorHAnsi" w:cstheme="minorHAnsi"/>
          <w:sz w:val="22"/>
          <w:szCs w:val="22"/>
        </w:rPr>
        <w:br/>
      </w:r>
    </w:p>
    <w:p w:rsidR="00EB09F9" w:rsidRDefault="00EB09F9" w:rsidP="00187A5E">
      <w:pPr>
        <w:tabs>
          <w:tab w:val="left" w:pos="180"/>
        </w:tabs>
        <w:rPr>
          <w:rFonts w:asciiTheme="minorHAnsi" w:hAnsiTheme="minorHAnsi" w:cstheme="minorHAnsi"/>
          <w:b/>
          <w:sz w:val="22"/>
          <w:szCs w:val="22"/>
        </w:rPr>
      </w:pPr>
    </w:p>
    <w:p w:rsidR="00413011" w:rsidRDefault="009B11C7" w:rsidP="00187A5E">
      <w:pPr>
        <w:tabs>
          <w:tab w:val="left" w:pos="180"/>
        </w:tabs>
        <w:rPr>
          <w:rFonts w:asciiTheme="minorHAnsi" w:hAnsiTheme="minorHAnsi" w:cstheme="minorHAnsi"/>
          <w:color w:val="000000" w:themeColor="text1"/>
          <w:sz w:val="22"/>
          <w:szCs w:val="22"/>
        </w:rPr>
      </w:pPr>
      <w:r>
        <w:rPr>
          <w:rFonts w:asciiTheme="minorHAnsi" w:hAnsiTheme="minorHAnsi" w:cstheme="minorHAnsi"/>
          <w:b/>
          <w:sz w:val="22"/>
          <w:szCs w:val="22"/>
        </w:rPr>
        <w:t xml:space="preserve">Agenda Item </w:t>
      </w:r>
      <w:r w:rsidR="00413011">
        <w:rPr>
          <w:rFonts w:asciiTheme="minorHAnsi" w:hAnsiTheme="minorHAnsi" w:cstheme="minorHAnsi"/>
          <w:b/>
          <w:sz w:val="22"/>
          <w:szCs w:val="22"/>
        </w:rPr>
        <w:t>3</w:t>
      </w:r>
      <w:r>
        <w:rPr>
          <w:rFonts w:asciiTheme="minorHAnsi" w:hAnsiTheme="minorHAnsi" w:cstheme="minorHAnsi"/>
          <w:b/>
          <w:sz w:val="22"/>
          <w:szCs w:val="22"/>
        </w:rPr>
        <w:t xml:space="preserve"> </w:t>
      </w:r>
      <w:r>
        <w:rPr>
          <w:rFonts w:asciiTheme="minorHAnsi" w:hAnsiTheme="minorHAnsi" w:cstheme="minorHAnsi"/>
          <w:b/>
          <w:sz w:val="22"/>
          <w:szCs w:val="22"/>
        </w:rPr>
        <w:tab/>
      </w:r>
      <w:r w:rsidRPr="00187A5E">
        <w:rPr>
          <w:rFonts w:asciiTheme="minorHAnsi" w:hAnsiTheme="minorHAnsi" w:cstheme="minorHAnsi"/>
          <w:b/>
          <w:sz w:val="22"/>
          <w:szCs w:val="22"/>
        </w:rPr>
        <w:tab/>
      </w:r>
      <w:r w:rsidR="004F3A4C" w:rsidRPr="004F3A4C">
        <w:rPr>
          <w:rFonts w:asciiTheme="minorHAnsi" w:hAnsiTheme="minorHAnsi" w:cs="Arial"/>
          <w:b/>
          <w:sz w:val="22"/>
          <w:szCs w:val="22"/>
        </w:rPr>
        <w:t>Research Presentation</w:t>
      </w:r>
      <w:r w:rsidR="00413011">
        <w:rPr>
          <w:rFonts w:asciiTheme="minorHAnsi" w:hAnsiTheme="minorHAnsi" w:cs="Arial"/>
          <w:b/>
          <w:sz w:val="22"/>
          <w:szCs w:val="22"/>
        </w:rPr>
        <w:br/>
      </w:r>
      <w:r w:rsidR="00413011">
        <w:rPr>
          <w:rFonts w:asciiTheme="minorHAnsi" w:hAnsiTheme="minorHAnsi" w:cstheme="minorHAnsi"/>
          <w:sz w:val="22"/>
          <w:szCs w:val="22"/>
        </w:rPr>
        <w:t xml:space="preserve">Member Ms </w:t>
      </w:r>
      <w:r w:rsidR="004F3A4C">
        <w:rPr>
          <w:rFonts w:asciiTheme="minorHAnsi" w:hAnsiTheme="minorHAnsi" w:cstheme="minorHAnsi"/>
          <w:sz w:val="22"/>
          <w:szCs w:val="22"/>
        </w:rPr>
        <w:t>Fry</w:t>
      </w:r>
      <w:r w:rsidR="00413011">
        <w:rPr>
          <w:rFonts w:asciiTheme="minorHAnsi" w:hAnsiTheme="minorHAnsi" w:cstheme="minorHAnsi"/>
          <w:sz w:val="22"/>
          <w:szCs w:val="22"/>
        </w:rPr>
        <w:t xml:space="preserve"> </w:t>
      </w:r>
      <w:r w:rsidR="00E9415A">
        <w:rPr>
          <w:rFonts w:asciiTheme="minorHAnsi" w:hAnsiTheme="minorHAnsi" w:cstheme="minorHAnsi"/>
          <w:sz w:val="22"/>
          <w:szCs w:val="22"/>
        </w:rPr>
        <w:t>presented</w:t>
      </w:r>
      <w:r w:rsidR="00413011">
        <w:rPr>
          <w:rFonts w:asciiTheme="minorHAnsi" w:hAnsiTheme="minorHAnsi" w:cstheme="minorHAnsi"/>
          <w:sz w:val="22"/>
          <w:szCs w:val="22"/>
        </w:rPr>
        <w:t xml:space="preserve"> to members on </w:t>
      </w:r>
      <w:r w:rsidR="004F3A4C">
        <w:rPr>
          <w:rFonts w:asciiTheme="minorHAnsi" w:hAnsiTheme="minorHAnsi" w:cstheme="minorHAnsi"/>
          <w:sz w:val="22"/>
          <w:szCs w:val="22"/>
        </w:rPr>
        <w:t>research</w:t>
      </w:r>
      <w:r w:rsidR="00413011">
        <w:rPr>
          <w:rFonts w:asciiTheme="minorHAnsi" w:hAnsiTheme="minorHAnsi" w:cstheme="minorHAnsi"/>
          <w:sz w:val="22"/>
          <w:szCs w:val="22"/>
        </w:rPr>
        <w:t xml:space="preserve">. </w:t>
      </w:r>
      <w:r w:rsidR="00413011">
        <w:rPr>
          <w:rFonts w:asciiTheme="minorHAnsi" w:hAnsiTheme="minorHAnsi" w:cstheme="minorHAnsi"/>
          <w:color w:val="000000" w:themeColor="text1"/>
          <w:sz w:val="22"/>
          <w:szCs w:val="22"/>
        </w:rPr>
        <w:t>See attached presentation.</w:t>
      </w:r>
    </w:p>
    <w:p w:rsidR="00413011" w:rsidRDefault="00413011" w:rsidP="00187A5E">
      <w:pPr>
        <w:tabs>
          <w:tab w:val="left" w:pos="180"/>
        </w:tabs>
        <w:rPr>
          <w:rFonts w:asciiTheme="minorHAnsi" w:hAnsiTheme="minorHAnsi" w:cstheme="minorHAnsi"/>
          <w:color w:val="000000" w:themeColor="text1"/>
          <w:sz w:val="22"/>
          <w:szCs w:val="22"/>
        </w:rPr>
      </w:pPr>
    </w:p>
    <w:p w:rsidR="002D1E6C" w:rsidRPr="009B11C7" w:rsidRDefault="005629C1" w:rsidP="00187A5E">
      <w:pPr>
        <w:tabs>
          <w:tab w:val="left" w:pos="180"/>
        </w:tabs>
        <w:rPr>
          <w:rFonts w:asciiTheme="minorHAnsi" w:hAnsiTheme="minorHAnsi" w:cstheme="minorHAnsi"/>
          <w:sz w:val="22"/>
          <w:szCs w:val="22"/>
        </w:rPr>
      </w:pPr>
      <w:r>
        <w:rPr>
          <w:rFonts w:asciiTheme="minorHAnsi" w:hAnsiTheme="minorHAnsi" w:cstheme="minorHAnsi"/>
          <w:sz w:val="22"/>
          <w:szCs w:val="22"/>
        </w:rPr>
        <w:t xml:space="preserve">Dr Khoo thanked members for their contributions and wished everyone </w:t>
      </w:r>
      <w:r w:rsidR="00306142">
        <w:rPr>
          <w:rFonts w:asciiTheme="minorHAnsi" w:hAnsiTheme="minorHAnsi" w:cstheme="minorHAnsi"/>
          <w:sz w:val="22"/>
          <w:szCs w:val="22"/>
        </w:rPr>
        <w:t>safe travels home</w:t>
      </w:r>
      <w:r>
        <w:rPr>
          <w:rFonts w:asciiTheme="minorHAnsi" w:hAnsiTheme="minorHAnsi" w:cstheme="minorHAnsi"/>
          <w:sz w:val="22"/>
          <w:szCs w:val="22"/>
        </w:rPr>
        <w:t>.</w:t>
      </w:r>
    </w:p>
    <w:p w:rsidR="00187A5E" w:rsidRDefault="009B11C7" w:rsidP="00BC3A32">
      <w:pPr>
        <w:tabs>
          <w:tab w:val="left" w:pos="180"/>
        </w:tabs>
        <w:rPr>
          <w:rFonts w:ascii="Calibri" w:hAnsi="Calibri" w:cs="Arial"/>
          <w:b/>
          <w:sz w:val="20"/>
          <w:szCs w:val="20"/>
        </w:rPr>
      </w:pPr>
      <w:r>
        <w:rPr>
          <w:rFonts w:asciiTheme="minorHAnsi" w:hAnsiTheme="minorHAnsi" w:cstheme="minorHAnsi"/>
          <w:b/>
          <w:sz w:val="22"/>
          <w:szCs w:val="22"/>
        </w:rPr>
        <w:t xml:space="preserve">Meeting closed: </w:t>
      </w:r>
      <w:r w:rsidR="004F3A4C">
        <w:rPr>
          <w:rFonts w:asciiTheme="minorHAnsi" w:hAnsiTheme="minorHAnsi" w:cstheme="minorHAnsi"/>
          <w:b/>
          <w:sz w:val="22"/>
          <w:szCs w:val="22"/>
        </w:rPr>
        <w:t>10</w:t>
      </w:r>
      <w:r w:rsidR="002D1E6C">
        <w:rPr>
          <w:rFonts w:asciiTheme="minorHAnsi" w:hAnsiTheme="minorHAnsi" w:cstheme="minorHAnsi"/>
          <w:b/>
          <w:sz w:val="22"/>
          <w:szCs w:val="22"/>
        </w:rPr>
        <w:t>:</w:t>
      </w:r>
      <w:r w:rsidR="004F3A4C">
        <w:rPr>
          <w:rFonts w:asciiTheme="minorHAnsi" w:hAnsiTheme="minorHAnsi" w:cstheme="minorHAnsi"/>
          <w:b/>
          <w:sz w:val="22"/>
          <w:szCs w:val="22"/>
        </w:rPr>
        <w:t>28 a</w:t>
      </w:r>
      <w:r w:rsidR="00187A5E" w:rsidRPr="00187A5E">
        <w:rPr>
          <w:rFonts w:asciiTheme="minorHAnsi" w:hAnsiTheme="minorHAnsi" w:cstheme="minorHAnsi"/>
          <w:b/>
          <w:sz w:val="22"/>
          <w:szCs w:val="22"/>
        </w:rPr>
        <w:t>m</w:t>
      </w:r>
      <w:r w:rsidR="00187A5E" w:rsidRPr="00187A5E">
        <w:rPr>
          <w:rFonts w:asciiTheme="minorHAnsi" w:hAnsiTheme="minorHAnsi" w:cstheme="minorHAnsi"/>
          <w:sz w:val="22"/>
          <w:szCs w:val="22"/>
        </w:rPr>
        <w:t>.</w:t>
      </w:r>
    </w:p>
    <w:p w:rsidR="008C7D8B" w:rsidRDefault="008C7D8B" w:rsidP="00187A5E">
      <w:pPr>
        <w:jc w:val="right"/>
        <w:rPr>
          <w:rFonts w:ascii="Calibri" w:hAnsi="Calibri" w:cs="Arial"/>
          <w:b/>
          <w:sz w:val="20"/>
          <w:szCs w:val="20"/>
        </w:rPr>
      </w:pPr>
    </w:p>
    <w:p w:rsidR="001823F9" w:rsidRPr="00187A5E" w:rsidRDefault="001823F9" w:rsidP="00E9415A">
      <w:pPr>
        <w:rPr>
          <w:rFonts w:ascii="Calibri" w:hAnsi="Calibri" w:cs="Arial"/>
          <w:b/>
          <w:sz w:val="20"/>
          <w:szCs w:val="20"/>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114"/>
        <w:gridCol w:w="7513"/>
      </w:tblGrid>
      <w:tr w:rsidR="00150958" w:rsidRPr="001E3ACD" w:rsidTr="00FA17B9">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rsidR="00150958" w:rsidRPr="00BC3A32" w:rsidRDefault="00150958" w:rsidP="00EC3298">
            <w:pPr>
              <w:rPr>
                <w:rFonts w:asciiTheme="minorHAnsi" w:hAnsiTheme="minorHAnsi" w:cstheme="minorHAnsi"/>
                <w:b/>
                <w:sz w:val="22"/>
                <w:szCs w:val="22"/>
              </w:rPr>
            </w:pPr>
            <w:r w:rsidRPr="00BC3A32">
              <w:rPr>
                <w:rFonts w:asciiTheme="minorHAnsi" w:hAnsiTheme="minorHAnsi" w:cstheme="minorHAnsi"/>
                <w:b/>
                <w:sz w:val="22"/>
                <w:szCs w:val="22"/>
              </w:rPr>
              <w:lastRenderedPageBreak/>
              <w:br w:type="page"/>
            </w:r>
            <w:r w:rsidRPr="00BC3A32">
              <w:rPr>
                <w:rFonts w:asciiTheme="minorHAnsi" w:hAnsiTheme="minorHAnsi" w:cstheme="minorHAnsi"/>
                <w:b/>
                <w:sz w:val="22"/>
                <w:szCs w:val="22"/>
                <w:lang w:val="en-US"/>
              </w:rPr>
              <w:br w:type="page"/>
            </w:r>
            <w:r w:rsidRPr="00BC3A32">
              <w:rPr>
                <w:rFonts w:asciiTheme="minorHAnsi" w:hAnsiTheme="minorHAnsi" w:cstheme="minorHAnsi"/>
                <w:b/>
                <w:color w:val="FFFFFF" w:themeColor="background1"/>
                <w:sz w:val="22"/>
                <w:szCs w:val="22"/>
              </w:rPr>
              <w:t>Members</w:t>
            </w:r>
            <w:r w:rsidR="00187A5E" w:rsidRPr="00BC3A32">
              <w:rPr>
                <w:rFonts w:asciiTheme="minorHAnsi" w:hAnsiTheme="minorHAnsi" w:cstheme="minorHAnsi"/>
                <w:b/>
                <w:color w:val="FFFFFF" w:themeColor="background1"/>
                <w:sz w:val="22"/>
                <w:szCs w:val="22"/>
              </w:rPr>
              <w:t>/Attendees</w:t>
            </w:r>
          </w:p>
        </w:tc>
      </w:tr>
      <w:tr w:rsidR="00BC3A32"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autoSpaceDE w:val="0"/>
              <w:autoSpaceDN w:val="0"/>
              <w:adjustRightInd w:val="0"/>
              <w:rPr>
                <w:rFonts w:asciiTheme="minorHAnsi" w:eastAsia="MS Mincho" w:hAnsiTheme="minorHAnsi" w:cstheme="minorHAnsi"/>
                <w:color w:val="000000"/>
                <w:sz w:val="22"/>
                <w:szCs w:val="22"/>
                <w:lang w:eastAsia="en-US"/>
              </w:rPr>
            </w:pPr>
            <w:r w:rsidRPr="00BC3A32">
              <w:rPr>
                <w:rFonts w:asciiTheme="minorHAnsi" w:eastAsia="MS Mincho" w:hAnsiTheme="minorHAnsi" w:cstheme="minorHAnsi"/>
                <w:color w:val="000000"/>
                <w:sz w:val="22"/>
                <w:szCs w:val="22"/>
                <w:lang w:eastAsia="en-US"/>
              </w:rPr>
              <w:t>The Hon. Matt Thistlethwaite</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autoSpaceDE w:val="0"/>
              <w:autoSpaceDN w:val="0"/>
              <w:adjustRightInd w:val="0"/>
              <w:rPr>
                <w:rFonts w:asciiTheme="minorHAnsi" w:eastAsia="MS Mincho" w:hAnsiTheme="minorHAnsi" w:cstheme="minorHAnsi"/>
                <w:color w:val="000000"/>
                <w:sz w:val="22"/>
                <w:szCs w:val="22"/>
                <w:lang w:eastAsia="en-US"/>
              </w:rPr>
            </w:pPr>
            <w:r w:rsidRPr="00BC3A32">
              <w:rPr>
                <w:rFonts w:asciiTheme="minorHAnsi" w:eastAsia="MS Mincho" w:hAnsiTheme="minorHAnsi" w:cstheme="minorHAnsi"/>
                <w:color w:val="000000"/>
                <w:sz w:val="22"/>
                <w:szCs w:val="22"/>
                <w:lang w:eastAsia="en-US"/>
              </w:rPr>
              <w:t>Assistant Minister for Veterans’ Affairs</w:t>
            </w:r>
          </w:p>
        </w:tc>
      </w:tr>
      <w:tr w:rsidR="00BC3A32"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Dr Andrew Khoo</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Chair</w:t>
            </w:r>
          </w:p>
        </w:tc>
      </w:tr>
      <w:tr w:rsidR="00BC3A32" w:rsidRPr="00191F0A"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Ms Karen Bird</w:t>
            </w:r>
            <w:r w:rsidR="004F3A4C">
              <w:rPr>
                <w:rFonts w:asciiTheme="minorHAnsi" w:hAnsiTheme="minorHAnsi" w:cstheme="minorHAnsi"/>
                <w:sz w:val="22"/>
                <w:szCs w:val="22"/>
              </w:rPr>
              <w:t xml:space="preserve"> (virtual)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Deputy Chair</w:t>
            </w:r>
          </w:p>
        </w:tc>
      </w:tr>
      <w:tr w:rsidR="00BC3A32"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Dr Brad Murphy</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General Practitioner</w:t>
            </w:r>
          </w:p>
        </w:tc>
      </w:tr>
      <w:tr w:rsidR="00BC3A32"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Mr Max Ball</w:t>
            </w:r>
            <w:r w:rsidR="00E9415A">
              <w:rPr>
                <w:rFonts w:asciiTheme="minorHAnsi" w:hAnsiTheme="minorHAnsi" w:cstheme="minorHAnsi"/>
                <w:sz w:val="22"/>
                <w:szCs w:val="22"/>
              </w:rPr>
              <w:t xml:space="preserve">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Vietnam Veterans Association of Australia</w:t>
            </w:r>
          </w:p>
        </w:tc>
      </w:tr>
      <w:tr w:rsidR="00BC3A32"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rPr>
            </w:pPr>
            <w:r w:rsidRPr="00BC3A32">
              <w:rPr>
                <w:rFonts w:asciiTheme="minorHAnsi" w:hAnsiTheme="minorHAnsi" w:cstheme="minorHAnsi"/>
                <w:sz w:val="22"/>
                <w:szCs w:val="22"/>
              </w:rPr>
              <w:t>Ms Jane Pool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Social Worker</w:t>
            </w:r>
          </w:p>
        </w:tc>
      </w:tr>
      <w:tr w:rsidR="00BC3A32"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rPr>
            </w:pPr>
            <w:r w:rsidRPr="00BC3A32">
              <w:rPr>
                <w:rFonts w:asciiTheme="minorHAnsi" w:hAnsiTheme="minorHAnsi" w:cstheme="minorHAnsi"/>
                <w:sz w:val="22"/>
                <w:szCs w:val="22"/>
              </w:rPr>
              <w:t>Ms Megan Fry</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rPr>
            </w:pPr>
            <w:r w:rsidRPr="00BC3A32">
              <w:rPr>
                <w:rFonts w:asciiTheme="minorHAnsi" w:hAnsiTheme="minorHAnsi" w:cstheme="minorHAnsi"/>
                <w:sz w:val="22"/>
                <w:szCs w:val="22"/>
              </w:rPr>
              <w:t>Psychologist</w:t>
            </w:r>
          </w:p>
        </w:tc>
      </w:tr>
      <w:tr w:rsidR="00F8378E"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Dr Richard Magtengaard</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Psychiatrist</w:t>
            </w:r>
          </w:p>
        </w:tc>
      </w:tr>
      <w:tr w:rsidR="00F8378E"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E63C18">
              <w:rPr>
                <w:rFonts w:asciiTheme="minorHAnsi" w:hAnsiTheme="minorHAnsi" w:cstheme="minorHAnsi"/>
                <w:sz w:val="22"/>
                <w:szCs w:val="22"/>
              </w:rPr>
              <w:t>Mr Dave Farrell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E63C18">
              <w:rPr>
                <w:rFonts w:asciiTheme="minorHAnsi" w:hAnsiTheme="minorHAnsi" w:cstheme="minorHAnsi"/>
                <w:sz w:val="22"/>
                <w:szCs w:val="22"/>
              </w:rPr>
              <w:t>Contemporary Veteran</w:t>
            </w:r>
          </w:p>
        </w:tc>
      </w:tr>
      <w:tr w:rsidR="00F8378E"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Ms Lidia Hall</w:t>
            </w:r>
            <w:r w:rsidR="004F3A4C">
              <w:rPr>
                <w:rFonts w:asciiTheme="minorHAnsi" w:hAnsiTheme="minorHAnsi" w:cstheme="minorHAnsi"/>
                <w:sz w:val="22"/>
                <w:szCs w:val="22"/>
              </w:rPr>
              <w:t xml:space="preserve"> (virtual)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Lived Experience Family Member</w:t>
            </w:r>
          </w:p>
        </w:tc>
      </w:tr>
      <w:tr w:rsidR="00F8378E"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 xml:space="preserve">Ms Leonie Nowland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E9415A" w:rsidP="00F8378E">
            <w:pPr>
              <w:spacing w:before="40" w:after="40"/>
              <w:rPr>
                <w:rFonts w:asciiTheme="minorHAnsi" w:hAnsiTheme="minorHAnsi" w:cstheme="minorHAnsi"/>
                <w:sz w:val="22"/>
                <w:szCs w:val="22"/>
              </w:rPr>
            </w:pPr>
            <w:r>
              <w:rPr>
                <w:rFonts w:asciiTheme="minorHAnsi" w:hAnsiTheme="minorHAnsi" w:cstheme="minorHAnsi"/>
                <w:sz w:val="22"/>
                <w:szCs w:val="22"/>
              </w:rPr>
              <w:t>First Assistant Secretary -</w:t>
            </w:r>
            <w:r w:rsidR="00F8378E" w:rsidRPr="00BC3A32">
              <w:rPr>
                <w:rFonts w:asciiTheme="minorHAnsi" w:hAnsiTheme="minorHAnsi" w:cstheme="minorHAnsi"/>
                <w:sz w:val="22"/>
                <w:szCs w:val="22"/>
              </w:rPr>
              <w:t xml:space="preserve"> Open Arms</w:t>
            </w:r>
          </w:p>
        </w:tc>
      </w:tr>
      <w:tr w:rsidR="00F8378E"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Dr Jenny Firman</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Chief Health Officer, Department of Veterans’ Affairs</w:t>
            </w:r>
          </w:p>
        </w:tc>
      </w:tr>
      <w:tr w:rsidR="00F8378E"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Dr Jon Lane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Senior Psychiatric Adviser, Open Arms</w:t>
            </w:r>
          </w:p>
        </w:tc>
      </w:tr>
      <w:tr w:rsidR="00E9415A"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rPr>
            </w:pPr>
            <w:r w:rsidRPr="00BC3A32">
              <w:rPr>
                <w:rFonts w:asciiTheme="minorHAnsi" w:hAnsiTheme="minorHAnsi" w:cstheme="minorHAnsi"/>
                <w:sz w:val="22"/>
                <w:szCs w:val="22"/>
              </w:rPr>
              <w:t xml:space="preserve">Ms </w:t>
            </w:r>
            <w:r>
              <w:rPr>
                <w:rFonts w:asciiTheme="minorHAnsi" w:hAnsiTheme="minorHAnsi" w:cstheme="minorHAnsi"/>
                <w:sz w:val="22"/>
                <w:szCs w:val="22"/>
              </w:rPr>
              <w:t>Libby Cremen</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rPr>
            </w:pPr>
            <w:r w:rsidRPr="00BC3A32">
              <w:rPr>
                <w:rFonts w:asciiTheme="minorHAnsi" w:hAnsiTheme="minorHAnsi" w:cstheme="minorHAnsi"/>
                <w:sz w:val="22"/>
                <w:szCs w:val="22"/>
              </w:rPr>
              <w:t>Director General, Defence Members and Families Support</w:t>
            </w:r>
          </w:p>
        </w:tc>
      </w:tr>
      <w:tr w:rsidR="004F3A4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4F3A4C" w:rsidRPr="00BC3A32" w:rsidRDefault="004F3A4C" w:rsidP="004F3A4C">
            <w:pPr>
              <w:spacing w:before="40" w:after="40"/>
              <w:rPr>
                <w:rFonts w:asciiTheme="minorHAnsi" w:hAnsiTheme="minorHAnsi" w:cstheme="minorHAnsi"/>
                <w:sz w:val="22"/>
                <w:szCs w:val="22"/>
                <w:lang w:val="en-US"/>
              </w:rPr>
            </w:pPr>
            <w:r w:rsidRPr="00BC3A32">
              <w:rPr>
                <w:rFonts w:asciiTheme="minorHAnsi" w:hAnsiTheme="minorHAnsi" w:cstheme="minorHAnsi"/>
                <w:color w:val="000000"/>
                <w:sz w:val="22"/>
                <w:szCs w:val="22"/>
              </w:rPr>
              <w:t>BRIG Caitlin Langford</w:t>
            </w:r>
            <w:r>
              <w:rPr>
                <w:rFonts w:asciiTheme="minorHAnsi" w:hAnsiTheme="minorHAnsi" w:cstheme="minorHAnsi"/>
                <w:color w:val="000000"/>
                <w:sz w:val="22"/>
                <w:szCs w:val="22"/>
              </w:rPr>
              <w:t xml:space="preserve"> (virtual)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F3A4C" w:rsidRPr="00BC3A32" w:rsidRDefault="004F3A4C" w:rsidP="004F3A4C">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Defence People Group, Director General Mental Health and  Wellbeing</w:t>
            </w:r>
          </w:p>
        </w:tc>
      </w:tr>
      <w:tr w:rsidR="004F3A4C" w:rsidRPr="00E6310C" w:rsidTr="00636D62">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4F3A4C" w:rsidRPr="00BC3A32" w:rsidRDefault="004F3A4C" w:rsidP="004F3A4C">
            <w:pPr>
              <w:ind w:left="22" w:hanging="22"/>
              <w:rPr>
                <w:rFonts w:asciiTheme="minorHAnsi" w:hAnsiTheme="minorHAnsi" w:cstheme="minorHAnsi"/>
                <w:b/>
                <w:color w:val="FFFFFF" w:themeColor="background1"/>
                <w:sz w:val="22"/>
                <w:szCs w:val="22"/>
              </w:rPr>
            </w:pPr>
            <w:r w:rsidRPr="00BC3A32">
              <w:rPr>
                <w:rFonts w:asciiTheme="minorHAnsi" w:hAnsiTheme="minorHAnsi" w:cstheme="minorHAnsi"/>
                <w:b/>
                <w:color w:val="FFFFFF" w:themeColor="background1"/>
                <w:sz w:val="22"/>
                <w:szCs w:val="22"/>
              </w:rPr>
              <w:t>Presenters</w:t>
            </w:r>
          </w:p>
        </w:tc>
      </w:tr>
      <w:tr w:rsidR="004F3A4C" w:rsidTr="00E63C18">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4F3A4C" w:rsidRDefault="00C21F21" w:rsidP="004F3A4C">
            <w:pPr>
              <w:spacing w:before="40" w:after="40"/>
              <w:rPr>
                <w:rFonts w:asciiTheme="minorHAnsi" w:hAnsiTheme="minorHAnsi" w:cstheme="minorHAnsi"/>
                <w:sz w:val="22"/>
                <w:szCs w:val="22"/>
                <w:lang w:val="en-US"/>
              </w:rPr>
            </w:pPr>
            <w:r>
              <w:rPr>
                <w:rFonts w:asciiTheme="minorHAnsi" w:hAnsiTheme="minorHAnsi" w:cstheme="minorHAnsi"/>
                <w:sz w:val="22"/>
                <w:szCs w:val="22"/>
                <w:lang w:val="en-US"/>
              </w:rPr>
              <w:t>Mr.</w:t>
            </w:r>
            <w:r w:rsidR="004F3A4C">
              <w:rPr>
                <w:rFonts w:asciiTheme="minorHAnsi" w:hAnsiTheme="minorHAnsi" w:cstheme="minorHAnsi"/>
                <w:sz w:val="22"/>
                <w:szCs w:val="22"/>
                <w:lang w:val="en-US"/>
              </w:rPr>
              <w:t xml:space="preserve"> Andrew Kefford</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F3A4C" w:rsidRDefault="004F3A4C" w:rsidP="004F3A4C">
            <w:pPr>
              <w:autoSpaceDE w:val="0"/>
              <w:autoSpaceDN w:val="0"/>
              <w:rPr>
                <w:rFonts w:asciiTheme="minorHAnsi" w:hAnsiTheme="minorHAnsi" w:cstheme="minorHAnsi"/>
                <w:color w:val="000000"/>
                <w:sz w:val="22"/>
                <w:szCs w:val="22"/>
              </w:rPr>
            </w:pPr>
            <w:r>
              <w:rPr>
                <w:rFonts w:asciiTheme="minorHAnsi" w:hAnsiTheme="minorHAnsi" w:cstheme="minorHAnsi"/>
                <w:color w:val="000000"/>
                <w:sz w:val="22"/>
                <w:szCs w:val="22"/>
              </w:rPr>
              <w:t>Deputy Secretary, Policy &amp; Programs Group DVA</w:t>
            </w:r>
          </w:p>
        </w:tc>
      </w:tr>
      <w:tr w:rsidR="004F3A4C" w:rsidTr="00E63C18">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4F3A4C" w:rsidRDefault="00C21F21" w:rsidP="004F3A4C">
            <w:pPr>
              <w:spacing w:before="40" w:after="40"/>
              <w:rPr>
                <w:rFonts w:asciiTheme="minorHAnsi" w:hAnsiTheme="minorHAnsi" w:cstheme="minorHAnsi"/>
                <w:sz w:val="22"/>
                <w:szCs w:val="22"/>
                <w:lang w:val="en-US"/>
              </w:rPr>
            </w:pPr>
            <w:r>
              <w:rPr>
                <w:rFonts w:asciiTheme="minorHAnsi" w:hAnsiTheme="minorHAnsi" w:cstheme="minorHAnsi"/>
                <w:sz w:val="22"/>
                <w:szCs w:val="22"/>
                <w:lang w:val="en-US"/>
              </w:rPr>
              <w:t>Mr.</w:t>
            </w:r>
            <w:r w:rsidR="004F3A4C">
              <w:rPr>
                <w:rFonts w:asciiTheme="minorHAnsi" w:hAnsiTheme="minorHAnsi" w:cstheme="minorHAnsi"/>
                <w:sz w:val="22"/>
                <w:szCs w:val="22"/>
                <w:lang w:val="en-US"/>
              </w:rPr>
              <w:t xml:space="preserve"> Michael Burvill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F3A4C" w:rsidRPr="000E4F98" w:rsidRDefault="004F3A4C" w:rsidP="004F3A4C">
            <w:pPr>
              <w:autoSpaceDE w:val="0"/>
              <w:autoSpaceDN w:val="0"/>
              <w:rPr>
                <w:rFonts w:asciiTheme="minorHAnsi" w:hAnsiTheme="minorHAnsi" w:cstheme="minorHAnsi"/>
                <w:color w:val="000000"/>
                <w:sz w:val="22"/>
                <w:szCs w:val="22"/>
              </w:rPr>
            </w:pPr>
            <w:r>
              <w:rPr>
                <w:rFonts w:asciiTheme="minorHAnsi" w:hAnsiTheme="minorHAnsi" w:cstheme="minorHAnsi"/>
                <w:color w:val="000000"/>
                <w:sz w:val="22"/>
                <w:szCs w:val="22"/>
              </w:rPr>
              <w:t>A/g Assistant Secretary, Clinical Operations – Open Arms</w:t>
            </w:r>
          </w:p>
        </w:tc>
      </w:tr>
      <w:tr w:rsidR="004F3A4C" w:rsidTr="00E63C18">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4F3A4C" w:rsidRPr="000E4F98" w:rsidRDefault="00C21F21" w:rsidP="004F3A4C">
            <w:pPr>
              <w:spacing w:before="40" w:after="40"/>
              <w:rPr>
                <w:rFonts w:asciiTheme="minorHAnsi" w:hAnsiTheme="minorHAnsi" w:cstheme="minorHAnsi"/>
                <w:sz w:val="22"/>
                <w:szCs w:val="22"/>
              </w:rPr>
            </w:pPr>
            <w:r>
              <w:rPr>
                <w:rFonts w:asciiTheme="minorHAnsi" w:hAnsiTheme="minorHAnsi" w:cstheme="minorHAnsi"/>
                <w:sz w:val="22"/>
                <w:szCs w:val="22"/>
                <w:lang w:val="en-US"/>
              </w:rPr>
              <w:t>Mr.</w:t>
            </w:r>
            <w:r w:rsidR="004F3A4C">
              <w:rPr>
                <w:rFonts w:asciiTheme="minorHAnsi" w:hAnsiTheme="minorHAnsi" w:cstheme="minorHAnsi"/>
                <w:sz w:val="22"/>
                <w:szCs w:val="22"/>
                <w:lang w:val="en-US"/>
              </w:rPr>
              <w:t xml:space="preserve"> </w:t>
            </w:r>
            <w:r w:rsidR="004F3A4C" w:rsidRPr="000E4F98">
              <w:rPr>
                <w:rFonts w:asciiTheme="minorHAnsi" w:hAnsiTheme="minorHAnsi" w:cstheme="minorHAnsi"/>
                <w:sz w:val="22"/>
                <w:szCs w:val="22"/>
                <w:lang w:val="en-US"/>
              </w:rPr>
              <w:t>Bucky Toller</w:t>
            </w:r>
            <w:r w:rsidR="004F3A4C">
              <w:rPr>
                <w:rFonts w:asciiTheme="minorHAnsi" w:hAnsiTheme="minorHAnsi" w:cstheme="minorHAnsi"/>
                <w:sz w:val="22"/>
                <w:szCs w:val="22"/>
                <w:lang w:val="en-US"/>
              </w:rPr>
              <w:t xml:space="preserve">  (virtual)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F3A4C" w:rsidRPr="000E4F98" w:rsidRDefault="004F3A4C" w:rsidP="004F3A4C">
            <w:pPr>
              <w:autoSpaceDE w:val="0"/>
              <w:autoSpaceDN w:val="0"/>
              <w:rPr>
                <w:rFonts w:asciiTheme="minorHAnsi" w:hAnsiTheme="minorHAnsi" w:cstheme="minorHAnsi"/>
                <w:sz w:val="22"/>
                <w:szCs w:val="22"/>
              </w:rPr>
            </w:pPr>
            <w:r w:rsidRPr="000E4F98">
              <w:rPr>
                <w:rFonts w:asciiTheme="minorHAnsi" w:hAnsiTheme="minorHAnsi" w:cstheme="minorHAnsi"/>
                <w:color w:val="000000"/>
                <w:sz w:val="22"/>
                <w:szCs w:val="22"/>
              </w:rPr>
              <w:t>Assistant Director, Strategic Communications</w:t>
            </w:r>
          </w:p>
        </w:tc>
      </w:tr>
      <w:tr w:rsidR="004F3A4C" w:rsidTr="00E63C18">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4F3A4C" w:rsidRDefault="004F3A4C" w:rsidP="004F3A4C">
            <w:pPr>
              <w:spacing w:before="40" w:after="40"/>
              <w:rPr>
                <w:rFonts w:asciiTheme="minorHAnsi" w:hAnsiTheme="minorHAnsi" w:cs="Arial"/>
                <w:sz w:val="22"/>
                <w:szCs w:val="22"/>
              </w:rPr>
            </w:pPr>
            <w:r>
              <w:rPr>
                <w:rFonts w:asciiTheme="minorHAnsi" w:hAnsiTheme="minorHAnsi" w:cs="Arial"/>
                <w:sz w:val="22"/>
                <w:szCs w:val="22"/>
              </w:rPr>
              <w:t xml:space="preserve">Ms Alison Hale  (virtual)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F3A4C" w:rsidRDefault="004F3A4C" w:rsidP="004F3A4C">
            <w:pPr>
              <w:autoSpaceDE w:val="0"/>
              <w:autoSpaceDN w:val="0"/>
              <w:rPr>
                <w:rFonts w:asciiTheme="minorHAnsi" w:hAnsiTheme="minorHAnsi" w:cstheme="minorHAnsi"/>
                <w:color w:val="000000"/>
                <w:sz w:val="22"/>
                <w:szCs w:val="22"/>
              </w:rPr>
            </w:pPr>
            <w:r>
              <w:rPr>
                <w:rFonts w:asciiTheme="minorHAnsi" w:hAnsiTheme="minorHAnsi" w:cstheme="minorHAnsi"/>
                <w:color w:val="000000"/>
                <w:sz w:val="22"/>
                <w:szCs w:val="22"/>
              </w:rPr>
              <w:t>Assistant Secretary, DVA Transition Branch</w:t>
            </w:r>
          </w:p>
        </w:tc>
      </w:tr>
      <w:tr w:rsidR="004F3A4C" w:rsidTr="00E63C18">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4F3A4C" w:rsidRDefault="004F3A4C" w:rsidP="004F3A4C">
            <w:pPr>
              <w:spacing w:before="40" w:after="40"/>
              <w:rPr>
                <w:rFonts w:asciiTheme="minorHAnsi" w:hAnsiTheme="minorHAnsi" w:cs="Arial"/>
                <w:sz w:val="22"/>
                <w:szCs w:val="22"/>
              </w:rPr>
            </w:pPr>
            <w:r>
              <w:rPr>
                <w:rFonts w:asciiTheme="minorHAnsi" w:hAnsiTheme="minorHAnsi" w:cs="Arial"/>
                <w:sz w:val="22"/>
                <w:szCs w:val="22"/>
              </w:rPr>
              <w:t xml:space="preserve">AIRCDRE Kaarin Kooij   </w:t>
            </w:r>
            <w:r>
              <w:rPr>
                <w:rFonts w:asciiTheme="minorHAnsi" w:hAnsiTheme="minorHAnsi" w:cstheme="minorHAnsi"/>
                <w:sz w:val="22"/>
                <w:szCs w:val="22"/>
                <w:lang w:val="en-US"/>
              </w:rPr>
              <w:t>(virtual)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F3A4C" w:rsidRDefault="004F3A4C" w:rsidP="004F3A4C">
            <w:pPr>
              <w:autoSpaceDE w:val="0"/>
              <w:autoSpaceDN w:val="0"/>
              <w:rPr>
                <w:rFonts w:asciiTheme="minorHAnsi" w:hAnsiTheme="minorHAnsi" w:cstheme="minorHAnsi"/>
                <w:color w:val="000000"/>
                <w:sz w:val="22"/>
                <w:szCs w:val="22"/>
              </w:rPr>
            </w:pPr>
            <w:r w:rsidRPr="00023151">
              <w:rPr>
                <w:rFonts w:asciiTheme="minorHAnsi" w:hAnsiTheme="minorHAnsi" w:cstheme="minorHAnsi"/>
                <w:color w:val="000000"/>
                <w:sz w:val="22"/>
                <w:szCs w:val="22"/>
              </w:rPr>
              <w:t>Director General Joint Transition Authority</w:t>
            </w:r>
          </w:p>
        </w:tc>
      </w:tr>
      <w:tr w:rsidR="004F3A4C" w:rsidTr="00E63C18">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4F3A4C" w:rsidRDefault="004F3A4C" w:rsidP="004F3A4C">
            <w:pPr>
              <w:spacing w:before="40" w:after="40"/>
              <w:rPr>
                <w:rFonts w:asciiTheme="minorHAnsi" w:hAnsiTheme="minorHAnsi" w:cs="Arial"/>
                <w:sz w:val="22"/>
                <w:szCs w:val="22"/>
              </w:rPr>
            </w:pPr>
            <w:r>
              <w:rPr>
                <w:rFonts w:asciiTheme="minorHAnsi" w:hAnsiTheme="minorHAnsi" w:cs="Arial"/>
                <w:sz w:val="22"/>
                <w:szCs w:val="22"/>
              </w:rPr>
              <w:t>Mr Ray Martin</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F3A4C" w:rsidRPr="00807B5D" w:rsidRDefault="004F3A4C" w:rsidP="004F3A4C">
            <w:pPr>
              <w:rPr>
                <w:rFonts w:asciiTheme="minorHAnsi" w:hAnsiTheme="minorHAnsi" w:cstheme="minorHAnsi"/>
                <w:sz w:val="22"/>
                <w:szCs w:val="22"/>
              </w:rPr>
            </w:pPr>
            <w:r w:rsidRPr="00807B5D">
              <w:rPr>
                <w:rFonts w:asciiTheme="minorHAnsi" w:hAnsiTheme="minorHAnsi" w:cstheme="minorHAnsi"/>
                <w:sz w:val="22"/>
                <w:szCs w:val="22"/>
              </w:rPr>
              <w:t xml:space="preserve">Director Defence Veterans Engagement, Defence NT Department of the Chief Minister and Cabinet </w:t>
            </w:r>
          </w:p>
        </w:tc>
      </w:tr>
      <w:tr w:rsidR="004F3A4C" w:rsidRPr="00E6310C" w:rsidTr="00636D62">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4F3A4C" w:rsidRPr="00BC3A32" w:rsidRDefault="004F3A4C" w:rsidP="004F3A4C">
            <w:pPr>
              <w:spacing w:line="276" w:lineRule="auto"/>
              <w:ind w:left="22" w:hanging="22"/>
              <w:rPr>
                <w:rFonts w:asciiTheme="minorHAnsi" w:hAnsiTheme="minorHAnsi" w:cstheme="minorHAnsi"/>
                <w:b/>
                <w:color w:val="FFFFFF" w:themeColor="background1"/>
                <w:sz w:val="22"/>
                <w:szCs w:val="22"/>
              </w:rPr>
            </w:pPr>
            <w:r w:rsidRPr="00BC3A32">
              <w:rPr>
                <w:rFonts w:asciiTheme="minorHAnsi" w:hAnsiTheme="minorHAnsi" w:cstheme="minorHAnsi"/>
                <w:b/>
                <w:color w:val="FFFFFF" w:themeColor="background1"/>
                <w:sz w:val="22"/>
                <w:szCs w:val="22"/>
              </w:rPr>
              <w:t>Secretariat</w:t>
            </w:r>
          </w:p>
        </w:tc>
      </w:tr>
      <w:tr w:rsidR="004F3A4C"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4F3A4C" w:rsidRPr="00BC3A32" w:rsidRDefault="004F3A4C" w:rsidP="004F3A4C">
            <w:pPr>
              <w:spacing w:line="276" w:lineRule="auto"/>
              <w:rPr>
                <w:rFonts w:asciiTheme="minorHAnsi" w:hAnsiTheme="minorHAnsi" w:cstheme="minorHAnsi"/>
                <w:sz w:val="22"/>
                <w:szCs w:val="22"/>
              </w:rPr>
            </w:pPr>
            <w:r w:rsidRPr="00BC3A32">
              <w:rPr>
                <w:rFonts w:asciiTheme="minorHAnsi" w:hAnsiTheme="minorHAnsi" w:cstheme="minorHAnsi"/>
                <w:sz w:val="22"/>
                <w:szCs w:val="22"/>
              </w:rPr>
              <w:t>Ms Karen Humphreys</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4F3A4C" w:rsidRPr="00BC3A32" w:rsidRDefault="004F3A4C" w:rsidP="004F3A4C">
            <w:pPr>
              <w:autoSpaceDE w:val="0"/>
              <w:autoSpaceDN w:val="0"/>
              <w:rPr>
                <w:rFonts w:asciiTheme="minorHAnsi" w:hAnsiTheme="minorHAnsi" w:cstheme="minorHAnsi"/>
                <w:sz w:val="22"/>
                <w:szCs w:val="22"/>
              </w:rPr>
            </w:pPr>
            <w:r w:rsidRPr="00BC3A32">
              <w:rPr>
                <w:rFonts w:asciiTheme="minorHAnsi" w:hAnsiTheme="minorHAnsi" w:cstheme="minorHAnsi"/>
                <w:sz w:val="22"/>
                <w:szCs w:val="22"/>
              </w:rPr>
              <w:t>Executive Officer, Open Arms</w:t>
            </w:r>
          </w:p>
        </w:tc>
      </w:tr>
      <w:tr w:rsidR="004F3A4C" w:rsidRPr="00E6310C" w:rsidTr="00FA17B9">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rsidR="004F3A4C" w:rsidRPr="00E6310C" w:rsidRDefault="004F3A4C" w:rsidP="004F3A4C">
            <w:pPr>
              <w:spacing w:line="276" w:lineRule="auto"/>
              <w:ind w:left="22" w:hanging="22"/>
              <w:rPr>
                <w:rFonts w:asciiTheme="minorHAnsi" w:hAnsiTheme="minorHAnsi"/>
                <w:b/>
              </w:rPr>
            </w:pPr>
            <w:r w:rsidRPr="00E6310C">
              <w:rPr>
                <w:rFonts w:asciiTheme="minorHAnsi" w:hAnsiTheme="minorHAnsi"/>
                <w:b/>
              </w:rPr>
              <w:t>Apologies</w:t>
            </w:r>
          </w:p>
        </w:tc>
      </w:tr>
      <w:tr w:rsidR="004F3A4C" w:rsidRPr="00E6310C" w:rsidTr="005629C1">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4F3A4C" w:rsidRPr="00D26A33" w:rsidRDefault="004F3A4C" w:rsidP="004F3A4C">
            <w:pPr>
              <w:spacing w:before="40" w:after="40"/>
              <w:rPr>
                <w:rFonts w:asciiTheme="minorHAnsi" w:hAnsiTheme="minorHAnsi" w:cstheme="minorHAnsi"/>
                <w:sz w:val="22"/>
                <w:szCs w:val="22"/>
              </w:rPr>
            </w:pPr>
            <w:r>
              <w:rPr>
                <w:rFonts w:asciiTheme="minorHAnsi" w:hAnsiTheme="minorHAnsi" w:cstheme="minorHAnsi"/>
                <w:sz w:val="22"/>
                <w:szCs w:val="22"/>
              </w:rPr>
              <w:t>Mr Ben Farinazzo</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F3A4C" w:rsidRPr="00D26A33" w:rsidRDefault="004F3A4C" w:rsidP="004F3A4C">
            <w:pPr>
              <w:spacing w:before="40" w:after="40"/>
              <w:rPr>
                <w:rFonts w:asciiTheme="minorHAnsi" w:hAnsiTheme="minorHAnsi" w:cstheme="minorHAnsi"/>
                <w:sz w:val="22"/>
                <w:szCs w:val="22"/>
              </w:rPr>
            </w:pPr>
            <w:r w:rsidRPr="00D26A33">
              <w:rPr>
                <w:rFonts w:asciiTheme="minorHAnsi" w:hAnsiTheme="minorHAnsi" w:cstheme="minorHAnsi"/>
                <w:sz w:val="22"/>
                <w:szCs w:val="22"/>
              </w:rPr>
              <w:t>Contemporary</w:t>
            </w:r>
            <w:r>
              <w:rPr>
                <w:rFonts w:asciiTheme="minorHAnsi" w:hAnsiTheme="minorHAnsi" w:cstheme="minorHAnsi"/>
                <w:sz w:val="22"/>
                <w:szCs w:val="22"/>
              </w:rPr>
              <w:t xml:space="preserve"> Veteran</w:t>
            </w:r>
          </w:p>
        </w:tc>
      </w:tr>
      <w:tr w:rsidR="004F3A4C" w:rsidRPr="00E63C18" w:rsidTr="005629C1">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4F3A4C" w:rsidRPr="00E63C18" w:rsidRDefault="004F3A4C" w:rsidP="004F3A4C">
            <w:pPr>
              <w:spacing w:before="40" w:after="40"/>
              <w:rPr>
                <w:rFonts w:asciiTheme="minorHAnsi" w:hAnsiTheme="minorHAnsi" w:cstheme="minorHAnsi"/>
                <w:sz w:val="22"/>
                <w:szCs w:val="22"/>
              </w:rPr>
            </w:pPr>
            <w:r w:rsidRPr="00E63C18">
              <w:rPr>
                <w:rFonts w:asciiTheme="minorHAnsi" w:hAnsiTheme="minorHAnsi" w:cstheme="minorHAnsi"/>
                <w:sz w:val="22"/>
                <w:szCs w:val="22"/>
              </w:rPr>
              <w:t>Dr Ruth Vine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F3A4C" w:rsidRPr="00E63C18" w:rsidRDefault="004F3A4C" w:rsidP="004F3A4C">
            <w:pPr>
              <w:spacing w:before="40" w:after="40"/>
              <w:rPr>
                <w:rFonts w:asciiTheme="minorHAnsi" w:hAnsiTheme="minorHAnsi" w:cstheme="minorHAnsi"/>
                <w:sz w:val="22"/>
                <w:szCs w:val="22"/>
              </w:rPr>
            </w:pPr>
            <w:r w:rsidRPr="00E63C18">
              <w:rPr>
                <w:rFonts w:asciiTheme="minorHAnsi" w:hAnsiTheme="minorHAnsi" w:cstheme="minorHAnsi"/>
                <w:sz w:val="22"/>
                <w:szCs w:val="22"/>
              </w:rPr>
              <w:t>Deputy Chief Medical Officer for Mental Health, Department of Health</w:t>
            </w:r>
          </w:p>
        </w:tc>
      </w:tr>
      <w:tr w:rsidR="004F3A4C" w:rsidRPr="00E63C18" w:rsidTr="005629C1">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4F3A4C" w:rsidRPr="00BC3A32" w:rsidRDefault="004F3A4C" w:rsidP="004F3A4C">
            <w:pPr>
              <w:spacing w:before="40" w:after="40"/>
              <w:rPr>
                <w:rFonts w:asciiTheme="minorHAnsi" w:hAnsiTheme="minorHAnsi" w:cstheme="minorHAnsi"/>
                <w:sz w:val="22"/>
                <w:szCs w:val="22"/>
              </w:rPr>
            </w:pPr>
            <w:r w:rsidRPr="00E63C18">
              <w:rPr>
                <w:rFonts w:asciiTheme="minorHAnsi" w:hAnsiTheme="minorHAnsi" w:cstheme="minorHAnsi"/>
                <w:sz w:val="22"/>
                <w:szCs w:val="22"/>
              </w:rPr>
              <w:t>Ms Gwen Cherne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F3A4C" w:rsidRPr="00BC3A32" w:rsidRDefault="004F3A4C" w:rsidP="004F3A4C">
            <w:pPr>
              <w:spacing w:before="40" w:after="40"/>
              <w:rPr>
                <w:rFonts w:asciiTheme="minorHAnsi" w:hAnsiTheme="minorHAnsi" w:cstheme="minorHAnsi"/>
                <w:sz w:val="22"/>
                <w:szCs w:val="22"/>
                <w:lang w:val="en-US"/>
              </w:rPr>
            </w:pPr>
            <w:r w:rsidRPr="00E63C18">
              <w:rPr>
                <w:rFonts w:asciiTheme="minorHAnsi" w:hAnsiTheme="minorHAnsi" w:cstheme="minorHAnsi"/>
                <w:sz w:val="22"/>
                <w:szCs w:val="22"/>
              </w:rPr>
              <w:t xml:space="preserve">Veteran Family Advocate </w:t>
            </w:r>
          </w:p>
        </w:tc>
      </w:tr>
    </w:tbl>
    <w:p w:rsidR="00125B61" w:rsidRPr="00E63C18" w:rsidRDefault="00125B61" w:rsidP="00E63C18">
      <w:pPr>
        <w:rPr>
          <w:rFonts w:ascii="Calibri" w:hAnsi="Calibri" w:cs="Arial"/>
          <w:sz w:val="22"/>
          <w:szCs w:val="22"/>
        </w:rPr>
      </w:pPr>
    </w:p>
    <w:sectPr w:rsidR="00125B61" w:rsidRPr="00E63C18" w:rsidSect="00E63C18">
      <w:headerReference w:type="even" r:id="rId8"/>
      <w:headerReference w:type="default" r:id="rId9"/>
      <w:footerReference w:type="default" r:id="rId10"/>
      <w:headerReference w:type="first" r:id="rId11"/>
      <w:footerReference w:type="first" r:id="rId12"/>
      <w:type w:val="continuous"/>
      <w:pgSz w:w="11906" w:h="16838" w:code="9"/>
      <w:pgMar w:top="720" w:right="566"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9C1" w:rsidRDefault="005629C1">
      <w:r>
        <w:separator/>
      </w:r>
    </w:p>
    <w:p w:rsidR="005629C1" w:rsidRDefault="005629C1"/>
  </w:endnote>
  <w:endnote w:type="continuationSeparator" w:id="0">
    <w:p w:rsidR="005629C1" w:rsidRDefault="005629C1">
      <w:r>
        <w:continuationSeparator/>
      </w:r>
    </w:p>
    <w:p w:rsidR="005629C1" w:rsidRDefault="00562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C1" w:rsidRDefault="005629C1"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216F7A">
      <w:rPr>
        <w:rStyle w:val="PageNumber"/>
        <w:rFonts w:ascii="Calibri" w:hAnsi="Calibri" w:cs="Arial"/>
        <w:noProof/>
        <w:sz w:val="20"/>
        <w:szCs w:val="20"/>
      </w:rPr>
      <w:t>2</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216F7A">
      <w:rPr>
        <w:rStyle w:val="PageNumber"/>
        <w:rFonts w:ascii="Calibri" w:hAnsi="Calibri" w:cs="Arial"/>
        <w:noProof/>
        <w:sz w:val="20"/>
        <w:szCs w:val="20"/>
      </w:rPr>
      <w:t>3</w:t>
    </w:r>
    <w:r>
      <w:rPr>
        <w:rStyle w:val="PageNumber"/>
        <w:rFonts w:ascii="Calibri" w:hAnsi="Calibri" w:cs="Arial"/>
        <w:sz w:val="20"/>
        <w:szCs w:val="20"/>
      </w:rPr>
      <w:fldChar w:fldCharType="end"/>
    </w:r>
  </w:p>
  <w:p w:rsidR="005629C1" w:rsidRPr="00EE4EFA" w:rsidRDefault="005629C1" w:rsidP="00EE4EFA">
    <w:pPr>
      <w:pStyle w:val="Header"/>
      <w:jc w:val="center"/>
      <w:rPr>
        <w:rFonts w:asciiTheme="minorHAnsi" w:hAnsiTheme="minorHAnsi"/>
        <w:color w:val="FF0000"/>
      </w:rPr>
    </w:pPr>
    <w:r>
      <w:rPr>
        <w:rFonts w:asciiTheme="minorHAnsi" w:hAnsiTheme="minorHAnsi"/>
        <w:color w:val="FF0000"/>
      </w:rPr>
      <w:t>OFFICIAL</w:t>
    </w:r>
  </w:p>
  <w:p w:rsidR="005629C1" w:rsidRDefault="005629C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C1" w:rsidRDefault="005629C1" w:rsidP="00CC0A6E">
    <w:pPr>
      <w:pStyle w:val="Foo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216F7A">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216F7A">
      <w:rPr>
        <w:rStyle w:val="PageNumber"/>
        <w:rFonts w:ascii="Calibri" w:hAnsi="Calibri" w:cs="Arial"/>
        <w:noProof/>
        <w:sz w:val="20"/>
        <w:szCs w:val="20"/>
      </w:rPr>
      <w:t>3</w:t>
    </w:r>
    <w:r>
      <w:rPr>
        <w:rStyle w:val="PageNumber"/>
        <w:rFonts w:ascii="Calibri" w:hAnsi="Calibri" w:cs="Arial"/>
        <w:sz w:val="20"/>
        <w:szCs w:val="20"/>
      </w:rPr>
      <w:fldChar w:fldCharType="end"/>
    </w:r>
  </w:p>
  <w:p w:rsidR="005629C1" w:rsidRPr="00EE4EFA" w:rsidRDefault="005629C1" w:rsidP="00EE4EFA">
    <w:pPr>
      <w:pStyle w:val="Header"/>
      <w:jc w:val="center"/>
      <w:rPr>
        <w:rFonts w:asciiTheme="minorHAnsi" w:hAnsiTheme="minorHAnsi"/>
        <w:color w:val="FF0000"/>
      </w:rPr>
    </w:pPr>
    <w:r>
      <w:rPr>
        <w:rFonts w:asciiTheme="minorHAnsi" w:hAnsiTheme="minorHAnsi"/>
        <w:color w:val="FF0000"/>
      </w:rPr>
      <w:t>OFFICIAL</w:t>
    </w:r>
  </w:p>
  <w:p w:rsidR="005629C1" w:rsidRPr="00CF541C" w:rsidRDefault="005629C1">
    <w:pPr>
      <w:pStyle w:val="Footer"/>
      <w:rPr>
        <w:rFonts w:ascii="Arial" w:hAnsi="Arial" w:cs="Arial"/>
      </w:rPr>
    </w:pPr>
  </w:p>
  <w:p w:rsidR="005629C1" w:rsidRDefault="005629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9C1" w:rsidRDefault="005629C1">
      <w:r>
        <w:separator/>
      </w:r>
    </w:p>
    <w:p w:rsidR="005629C1" w:rsidRDefault="005629C1"/>
  </w:footnote>
  <w:footnote w:type="continuationSeparator" w:id="0">
    <w:p w:rsidR="005629C1" w:rsidRDefault="005629C1">
      <w:r>
        <w:continuationSeparator/>
      </w:r>
    </w:p>
    <w:p w:rsidR="005629C1" w:rsidRDefault="005629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C1" w:rsidRDefault="005629C1">
    <w:pPr>
      <w:pStyle w:val="Header"/>
    </w:pPr>
  </w:p>
  <w:p w:rsidR="005629C1" w:rsidRDefault="005629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C1" w:rsidRPr="00EE4EFA" w:rsidRDefault="005629C1" w:rsidP="00EE4EFA">
    <w:pPr>
      <w:pStyle w:val="Header"/>
      <w:jc w:val="center"/>
      <w:rPr>
        <w:rFonts w:asciiTheme="minorHAnsi" w:hAnsiTheme="minorHAnsi"/>
        <w:color w:val="FF0000"/>
      </w:rPr>
    </w:pPr>
    <w:r>
      <w:rPr>
        <w:rFonts w:asciiTheme="minorHAnsi" w:hAnsiTheme="minorHAnsi"/>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C1" w:rsidRDefault="005629C1" w:rsidP="00EE4EFA">
    <w:pPr>
      <w:pBdr>
        <w:bottom w:val="single" w:sz="4" w:space="1" w:color="auto"/>
      </w:pBdr>
      <w:jc w:val="center"/>
      <w:rPr>
        <w:noProof/>
        <w:color w:val="FF0000"/>
      </w:rPr>
    </w:pPr>
    <w:r>
      <w:rPr>
        <w:noProof/>
        <w:color w:val="FF0000"/>
      </w:rPr>
      <w:t>OFFICIAL</w:t>
    </w:r>
  </w:p>
  <w:p w:rsidR="005629C1" w:rsidRPr="00EE4EFA" w:rsidRDefault="00E9415A" w:rsidP="00EE4EFA">
    <w:pPr>
      <w:pBdr>
        <w:bottom w:val="single" w:sz="4" w:space="1" w:color="auto"/>
      </w:pBdr>
      <w:rPr>
        <w:color w:val="FF0000"/>
      </w:rPr>
    </w:pPr>
    <w:r w:rsidRPr="00EE4EFA">
      <w:rPr>
        <w:noProof/>
        <w:color w:val="FF0000"/>
      </w:rPr>
      <mc:AlternateContent>
        <mc:Choice Requires="wps">
          <w:drawing>
            <wp:anchor distT="0" distB="0" distL="114300" distR="114300" simplePos="0" relativeHeight="251657216" behindDoc="0" locked="0" layoutInCell="1" allowOverlap="1" wp14:anchorId="3D01E435" wp14:editId="0C9C8F96">
              <wp:simplePos x="0" y="0"/>
              <wp:positionH relativeFrom="column">
                <wp:posOffset>3237865</wp:posOffset>
              </wp:positionH>
              <wp:positionV relativeFrom="paragraph">
                <wp:posOffset>138430</wp:posOffset>
              </wp:positionV>
              <wp:extent cx="3674745" cy="542925"/>
              <wp:effectExtent l="0" t="0" r="0" b="0"/>
              <wp:wrapNone/>
              <wp:docPr id="2" name="TextBox 1"/>
              <wp:cNvGraphicFramePr/>
              <a:graphic xmlns:a="http://schemas.openxmlformats.org/drawingml/2006/main">
                <a:graphicData uri="http://schemas.microsoft.com/office/word/2010/wordprocessingShape">
                  <wps:wsp>
                    <wps:cNvSpPr txBox="1"/>
                    <wps:spPr>
                      <a:xfrm>
                        <a:off x="0" y="0"/>
                        <a:ext cx="3674745" cy="542925"/>
                      </a:xfrm>
                      <a:prstGeom prst="rect">
                        <a:avLst/>
                      </a:prstGeom>
                      <a:noFill/>
                    </wps:spPr>
                    <wps:txbx>
                      <w:txbxContent>
                        <w:p w:rsidR="005629C1" w:rsidRPr="00187A5E" w:rsidRDefault="005629C1"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Open Arms National Advisory Committee</w:t>
                          </w:r>
                        </w:p>
                        <w:p w:rsidR="005629C1" w:rsidRPr="00187A5E" w:rsidRDefault="00E006CB"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13 - 14</w:t>
                          </w:r>
                          <w:r w:rsidR="005629C1">
                            <w:rPr>
                              <w:color w:val="17365D" w:themeColor="text2" w:themeShade="BF"/>
                              <w:kern w:val="24"/>
                              <w:sz w:val="28"/>
                              <w:szCs w:val="28"/>
                            </w:rPr>
                            <w:t xml:space="preserve"> </w:t>
                          </w:r>
                          <w:r>
                            <w:rPr>
                              <w:color w:val="17365D" w:themeColor="text2" w:themeShade="BF"/>
                              <w:kern w:val="24"/>
                              <w:sz w:val="28"/>
                              <w:szCs w:val="28"/>
                            </w:rPr>
                            <w:t>March</w:t>
                          </w:r>
                          <w:r w:rsidR="005629C1">
                            <w:rPr>
                              <w:color w:val="17365D" w:themeColor="text2" w:themeShade="BF"/>
                              <w:kern w:val="24"/>
                              <w:sz w:val="28"/>
                              <w:szCs w:val="28"/>
                            </w:rPr>
                            <w:t xml:space="preserve"> 202</w:t>
                          </w:r>
                          <w:r>
                            <w:rPr>
                              <w:color w:val="17365D" w:themeColor="text2" w:themeShade="BF"/>
                              <w:kern w:val="24"/>
                              <w:sz w:val="28"/>
                              <w:szCs w:val="28"/>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D01E435" id="_x0000_t202" coordsize="21600,21600" o:spt="202" path="m,l,21600r21600,l21600,xe">
              <v:stroke joinstyle="miter"/>
              <v:path gradientshapeok="t" o:connecttype="rect"/>
            </v:shapetype>
            <v:shape id="TextBox 1" o:spid="_x0000_s1026" type="#_x0000_t202" style="position:absolute;margin-left:254.95pt;margin-top:10.9pt;width:289.3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" filled="f" stroked="f">
              <v:textbox>
                <w:txbxContent>
                  <w:p w:rsidR="005629C1" w:rsidRPr="00187A5E" w:rsidRDefault="005629C1"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Open Arms National Advisory Committee</w:t>
                    </w:r>
                  </w:p>
                  <w:p w:rsidR="005629C1" w:rsidRPr="00187A5E" w:rsidRDefault="00E006CB"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13 - 14</w:t>
                    </w:r>
                    <w:r w:rsidR="005629C1">
                      <w:rPr>
                        <w:color w:val="17365D" w:themeColor="text2" w:themeShade="BF"/>
                        <w:kern w:val="24"/>
                        <w:sz w:val="28"/>
                        <w:szCs w:val="28"/>
                      </w:rPr>
                      <w:t xml:space="preserve"> </w:t>
                    </w:r>
                    <w:r>
                      <w:rPr>
                        <w:color w:val="17365D" w:themeColor="text2" w:themeShade="BF"/>
                        <w:kern w:val="24"/>
                        <w:sz w:val="28"/>
                        <w:szCs w:val="28"/>
                      </w:rPr>
                      <w:t>March</w:t>
                    </w:r>
                    <w:r w:rsidR="005629C1">
                      <w:rPr>
                        <w:color w:val="17365D" w:themeColor="text2" w:themeShade="BF"/>
                        <w:kern w:val="24"/>
                        <w:sz w:val="28"/>
                        <w:szCs w:val="28"/>
                      </w:rPr>
                      <w:t xml:space="preserve"> 202</w:t>
                    </w:r>
                    <w:r>
                      <w:rPr>
                        <w:color w:val="17365D" w:themeColor="text2" w:themeShade="BF"/>
                        <w:kern w:val="24"/>
                        <w:sz w:val="28"/>
                        <w:szCs w:val="28"/>
                      </w:rPr>
                      <w:t>4</w:t>
                    </w:r>
                  </w:p>
                </w:txbxContent>
              </v:textbox>
            </v:shape>
          </w:pict>
        </mc:Fallback>
      </mc:AlternateContent>
    </w:r>
    <w:r w:rsidR="005629C1">
      <w:rPr>
        <w:noProof/>
      </w:rPr>
      <w:drawing>
        <wp:inline distT="0" distB="0" distL="0" distR="0" wp14:anchorId="6D3D2829" wp14:editId="5E3A8F59">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3376608A"/>
    <w:multiLevelType w:val="hybridMultilevel"/>
    <w:tmpl w:val="C5ACD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509"/>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37B5D"/>
    <w:rsid w:val="00040296"/>
    <w:rsid w:val="00041336"/>
    <w:rsid w:val="00041CEA"/>
    <w:rsid w:val="0004316F"/>
    <w:rsid w:val="0004427B"/>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C24"/>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03B7"/>
    <w:rsid w:val="00081550"/>
    <w:rsid w:val="0008270E"/>
    <w:rsid w:val="00083A98"/>
    <w:rsid w:val="00084149"/>
    <w:rsid w:val="00084326"/>
    <w:rsid w:val="000848D0"/>
    <w:rsid w:val="000857B3"/>
    <w:rsid w:val="00085C29"/>
    <w:rsid w:val="00086E41"/>
    <w:rsid w:val="00090B05"/>
    <w:rsid w:val="00091C69"/>
    <w:rsid w:val="00091FAE"/>
    <w:rsid w:val="000922AE"/>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7441"/>
    <w:rsid w:val="000B7DD2"/>
    <w:rsid w:val="000C0D20"/>
    <w:rsid w:val="000C18D7"/>
    <w:rsid w:val="000C1AA3"/>
    <w:rsid w:val="000C1AA8"/>
    <w:rsid w:val="000C2368"/>
    <w:rsid w:val="000C24F2"/>
    <w:rsid w:val="000C29F4"/>
    <w:rsid w:val="000C2EA5"/>
    <w:rsid w:val="000C3277"/>
    <w:rsid w:val="000C3CAA"/>
    <w:rsid w:val="000C4326"/>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1940"/>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DE"/>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0F3F"/>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23C"/>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EA5"/>
    <w:rsid w:val="00181EA6"/>
    <w:rsid w:val="001823F9"/>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A7F8D"/>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E2"/>
    <w:rsid w:val="001E0ADF"/>
    <w:rsid w:val="001E1BEE"/>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4B22"/>
    <w:rsid w:val="001F56D2"/>
    <w:rsid w:val="001F62E6"/>
    <w:rsid w:val="001F6694"/>
    <w:rsid w:val="001F6FAC"/>
    <w:rsid w:val="001F7089"/>
    <w:rsid w:val="001F724D"/>
    <w:rsid w:val="001F7715"/>
    <w:rsid w:val="001F79B4"/>
    <w:rsid w:val="001F7B96"/>
    <w:rsid w:val="00202572"/>
    <w:rsid w:val="002030DE"/>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16F7A"/>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DA3"/>
    <w:rsid w:val="00267C60"/>
    <w:rsid w:val="00270071"/>
    <w:rsid w:val="00271E64"/>
    <w:rsid w:val="00272189"/>
    <w:rsid w:val="00273356"/>
    <w:rsid w:val="00273679"/>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E03"/>
    <w:rsid w:val="002C2A1E"/>
    <w:rsid w:val="002C365F"/>
    <w:rsid w:val="002C3F6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E6C"/>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917"/>
    <w:rsid w:val="00304E88"/>
    <w:rsid w:val="00306142"/>
    <w:rsid w:val="00307561"/>
    <w:rsid w:val="003078A4"/>
    <w:rsid w:val="00310E93"/>
    <w:rsid w:val="003113CA"/>
    <w:rsid w:val="00313698"/>
    <w:rsid w:val="003138ED"/>
    <w:rsid w:val="00314703"/>
    <w:rsid w:val="00317A5E"/>
    <w:rsid w:val="00320B59"/>
    <w:rsid w:val="00321169"/>
    <w:rsid w:val="003213B0"/>
    <w:rsid w:val="00321E3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37D"/>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1192"/>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881"/>
    <w:rsid w:val="003F1E48"/>
    <w:rsid w:val="003F3363"/>
    <w:rsid w:val="003F37FC"/>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1007B"/>
    <w:rsid w:val="0041014A"/>
    <w:rsid w:val="00410172"/>
    <w:rsid w:val="00410681"/>
    <w:rsid w:val="00410FD5"/>
    <w:rsid w:val="0041139F"/>
    <w:rsid w:val="004113B0"/>
    <w:rsid w:val="00413011"/>
    <w:rsid w:val="004139B0"/>
    <w:rsid w:val="004141D4"/>
    <w:rsid w:val="004150A1"/>
    <w:rsid w:val="00415B44"/>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6A2"/>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7B2"/>
    <w:rsid w:val="004C492B"/>
    <w:rsid w:val="004C492D"/>
    <w:rsid w:val="004C4C2D"/>
    <w:rsid w:val="004C58B5"/>
    <w:rsid w:val="004C5DC4"/>
    <w:rsid w:val="004C64F8"/>
    <w:rsid w:val="004C741F"/>
    <w:rsid w:val="004C7F45"/>
    <w:rsid w:val="004D069B"/>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AAB"/>
    <w:rsid w:val="004E615C"/>
    <w:rsid w:val="004E7757"/>
    <w:rsid w:val="004F02B6"/>
    <w:rsid w:val="004F0500"/>
    <w:rsid w:val="004F0687"/>
    <w:rsid w:val="004F1208"/>
    <w:rsid w:val="004F174B"/>
    <w:rsid w:val="004F230C"/>
    <w:rsid w:val="004F2C4E"/>
    <w:rsid w:val="004F36D3"/>
    <w:rsid w:val="004F3997"/>
    <w:rsid w:val="004F3A4C"/>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4312"/>
    <w:rsid w:val="005354B6"/>
    <w:rsid w:val="00535756"/>
    <w:rsid w:val="00535957"/>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29C1"/>
    <w:rsid w:val="00563720"/>
    <w:rsid w:val="0056414B"/>
    <w:rsid w:val="00564709"/>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437"/>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73"/>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D48"/>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A15"/>
    <w:rsid w:val="005F71FF"/>
    <w:rsid w:val="005F7418"/>
    <w:rsid w:val="005F7504"/>
    <w:rsid w:val="005F7E2D"/>
    <w:rsid w:val="00600875"/>
    <w:rsid w:val="00600CBA"/>
    <w:rsid w:val="00602084"/>
    <w:rsid w:val="006043DD"/>
    <w:rsid w:val="00604575"/>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3FD8"/>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7903"/>
    <w:rsid w:val="00627938"/>
    <w:rsid w:val="00630CC6"/>
    <w:rsid w:val="00631D57"/>
    <w:rsid w:val="00633602"/>
    <w:rsid w:val="0063417E"/>
    <w:rsid w:val="0063478E"/>
    <w:rsid w:val="00634F86"/>
    <w:rsid w:val="00635C7F"/>
    <w:rsid w:val="00636412"/>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45B6"/>
    <w:rsid w:val="00644A63"/>
    <w:rsid w:val="00644C44"/>
    <w:rsid w:val="006457CF"/>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86A66"/>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1F18"/>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349B"/>
    <w:rsid w:val="006D3E62"/>
    <w:rsid w:val="006D439D"/>
    <w:rsid w:val="006D4AFD"/>
    <w:rsid w:val="006D4E63"/>
    <w:rsid w:val="006D52BA"/>
    <w:rsid w:val="006D7890"/>
    <w:rsid w:val="006D7B69"/>
    <w:rsid w:val="006D7C22"/>
    <w:rsid w:val="006E03C7"/>
    <w:rsid w:val="006E0887"/>
    <w:rsid w:val="006E0BD7"/>
    <w:rsid w:val="006E1CBF"/>
    <w:rsid w:val="006E23F0"/>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1B4"/>
    <w:rsid w:val="00735B9F"/>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5EE8"/>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AE5"/>
    <w:rsid w:val="00770FD7"/>
    <w:rsid w:val="007714B1"/>
    <w:rsid w:val="007722BA"/>
    <w:rsid w:val="00772517"/>
    <w:rsid w:val="007734B0"/>
    <w:rsid w:val="00773972"/>
    <w:rsid w:val="00774228"/>
    <w:rsid w:val="00774D4C"/>
    <w:rsid w:val="00774E7D"/>
    <w:rsid w:val="00775065"/>
    <w:rsid w:val="0077519D"/>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78D"/>
    <w:rsid w:val="007A67DB"/>
    <w:rsid w:val="007A7289"/>
    <w:rsid w:val="007A7BBA"/>
    <w:rsid w:val="007A7F8C"/>
    <w:rsid w:val="007B0164"/>
    <w:rsid w:val="007B05D0"/>
    <w:rsid w:val="007B2BF5"/>
    <w:rsid w:val="007B2ECF"/>
    <w:rsid w:val="007B320B"/>
    <w:rsid w:val="007B3531"/>
    <w:rsid w:val="007B364C"/>
    <w:rsid w:val="007B3699"/>
    <w:rsid w:val="007B3982"/>
    <w:rsid w:val="007B3A40"/>
    <w:rsid w:val="007B4F63"/>
    <w:rsid w:val="007B515C"/>
    <w:rsid w:val="007B51C3"/>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3507"/>
    <w:rsid w:val="007C3FFD"/>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443B"/>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683"/>
    <w:rsid w:val="007F5808"/>
    <w:rsid w:val="007F6574"/>
    <w:rsid w:val="007F661A"/>
    <w:rsid w:val="007F6A1B"/>
    <w:rsid w:val="007F77BB"/>
    <w:rsid w:val="007F7BA7"/>
    <w:rsid w:val="007F7C2C"/>
    <w:rsid w:val="008003F8"/>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C5"/>
    <w:rsid w:val="00852E9A"/>
    <w:rsid w:val="00853005"/>
    <w:rsid w:val="008532DC"/>
    <w:rsid w:val="0085347B"/>
    <w:rsid w:val="0085387A"/>
    <w:rsid w:val="00854DB6"/>
    <w:rsid w:val="00855407"/>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53D6"/>
    <w:rsid w:val="008C67F9"/>
    <w:rsid w:val="008C725C"/>
    <w:rsid w:val="008C76C4"/>
    <w:rsid w:val="008C7BFF"/>
    <w:rsid w:val="008C7D8B"/>
    <w:rsid w:val="008D030F"/>
    <w:rsid w:val="008D09B8"/>
    <w:rsid w:val="008D10C9"/>
    <w:rsid w:val="008D1459"/>
    <w:rsid w:val="008D168C"/>
    <w:rsid w:val="008D1DA6"/>
    <w:rsid w:val="008D27CA"/>
    <w:rsid w:val="008D2853"/>
    <w:rsid w:val="008D33B5"/>
    <w:rsid w:val="008D3EBF"/>
    <w:rsid w:val="008D4833"/>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2CB"/>
    <w:rsid w:val="008E6906"/>
    <w:rsid w:val="008E6A28"/>
    <w:rsid w:val="008E6A66"/>
    <w:rsid w:val="008E72E4"/>
    <w:rsid w:val="008E7BA5"/>
    <w:rsid w:val="008F131D"/>
    <w:rsid w:val="008F13B6"/>
    <w:rsid w:val="008F1494"/>
    <w:rsid w:val="008F19F7"/>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703DE"/>
    <w:rsid w:val="00971105"/>
    <w:rsid w:val="0097120E"/>
    <w:rsid w:val="0097146C"/>
    <w:rsid w:val="009729BD"/>
    <w:rsid w:val="0097338C"/>
    <w:rsid w:val="00975A0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242"/>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1CF1"/>
    <w:rsid w:val="009A2BFE"/>
    <w:rsid w:val="009A320B"/>
    <w:rsid w:val="009A3B9B"/>
    <w:rsid w:val="009A3C88"/>
    <w:rsid w:val="009A58B7"/>
    <w:rsid w:val="009A62E6"/>
    <w:rsid w:val="009A6486"/>
    <w:rsid w:val="009A772B"/>
    <w:rsid w:val="009A7945"/>
    <w:rsid w:val="009A7ADF"/>
    <w:rsid w:val="009A7DDD"/>
    <w:rsid w:val="009A7ED4"/>
    <w:rsid w:val="009B11C7"/>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94F"/>
    <w:rsid w:val="009C2C8F"/>
    <w:rsid w:val="009C333A"/>
    <w:rsid w:val="009C3935"/>
    <w:rsid w:val="009C3EFC"/>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4B90"/>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6565"/>
    <w:rsid w:val="00A1668D"/>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7598"/>
    <w:rsid w:val="00A77B8D"/>
    <w:rsid w:val="00A80859"/>
    <w:rsid w:val="00A8240C"/>
    <w:rsid w:val="00A82749"/>
    <w:rsid w:val="00A83461"/>
    <w:rsid w:val="00A83540"/>
    <w:rsid w:val="00A84E2B"/>
    <w:rsid w:val="00A8516E"/>
    <w:rsid w:val="00A853B3"/>
    <w:rsid w:val="00A8568D"/>
    <w:rsid w:val="00A86214"/>
    <w:rsid w:val="00A866F3"/>
    <w:rsid w:val="00A86F47"/>
    <w:rsid w:val="00A8730B"/>
    <w:rsid w:val="00A87D36"/>
    <w:rsid w:val="00A9047E"/>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6C7"/>
    <w:rsid w:val="00AC0B03"/>
    <w:rsid w:val="00AC1B84"/>
    <w:rsid w:val="00AC1EBB"/>
    <w:rsid w:val="00AC2695"/>
    <w:rsid w:val="00AC2D2A"/>
    <w:rsid w:val="00AC3365"/>
    <w:rsid w:val="00AC3BF5"/>
    <w:rsid w:val="00AC3D05"/>
    <w:rsid w:val="00AC436C"/>
    <w:rsid w:val="00AC4B7C"/>
    <w:rsid w:val="00AC60E4"/>
    <w:rsid w:val="00AC7295"/>
    <w:rsid w:val="00AC72E6"/>
    <w:rsid w:val="00AD08E7"/>
    <w:rsid w:val="00AD0A9A"/>
    <w:rsid w:val="00AD0E91"/>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78F"/>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772C"/>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3A32"/>
    <w:rsid w:val="00BC4812"/>
    <w:rsid w:val="00BC4FAF"/>
    <w:rsid w:val="00BC59A9"/>
    <w:rsid w:val="00BC62AB"/>
    <w:rsid w:val="00BC6C95"/>
    <w:rsid w:val="00BC7231"/>
    <w:rsid w:val="00BC7C61"/>
    <w:rsid w:val="00BD0140"/>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1F21"/>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400"/>
    <w:rsid w:val="00C3619E"/>
    <w:rsid w:val="00C36417"/>
    <w:rsid w:val="00C3735E"/>
    <w:rsid w:val="00C405EC"/>
    <w:rsid w:val="00C413A6"/>
    <w:rsid w:val="00C41675"/>
    <w:rsid w:val="00C41E02"/>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5240"/>
    <w:rsid w:val="00C76409"/>
    <w:rsid w:val="00C7721D"/>
    <w:rsid w:val="00C77B3F"/>
    <w:rsid w:val="00C80267"/>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4B4A"/>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AD1"/>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41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B40"/>
    <w:rsid w:val="00D16DC6"/>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640"/>
    <w:rsid w:val="00D46A5E"/>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F4D"/>
    <w:rsid w:val="00DF1FB9"/>
    <w:rsid w:val="00DF31E3"/>
    <w:rsid w:val="00DF342C"/>
    <w:rsid w:val="00DF3A79"/>
    <w:rsid w:val="00DF3C47"/>
    <w:rsid w:val="00DF43AB"/>
    <w:rsid w:val="00DF4CD8"/>
    <w:rsid w:val="00DF6C9F"/>
    <w:rsid w:val="00DF6E7A"/>
    <w:rsid w:val="00E003A2"/>
    <w:rsid w:val="00E006CB"/>
    <w:rsid w:val="00E012F7"/>
    <w:rsid w:val="00E01A63"/>
    <w:rsid w:val="00E023C1"/>
    <w:rsid w:val="00E03779"/>
    <w:rsid w:val="00E03F52"/>
    <w:rsid w:val="00E04294"/>
    <w:rsid w:val="00E04393"/>
    <w:rsid w:val="00E04C09"/>
    <w:rsid w:val="00E0541C"/>
    <w:rsid w:val="00E05753"/>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8A3"/>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467C"/>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5ED"/>
    <w:rsid w:val="00E56F21"/>
    <w:rsid w:val="00E56F7F"/>
    <w:rsid w:val="00E577D7"/>
    <w:rsid w:val="00E607F2"/>
    <w:rsid w:val="00E611CB"/>
    <w:rsid w:val="00E611F3"/>
    <w:rsid w:val="00E619D7"/>
    <w:rsid w:val="00E63C18"/>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876AD"/>
    <w:rsid w:val="00E900E6"/>
    <w:rsid w:val="00E90382"/>
    <w:rsid w:val="00E90456"/>
    <w:rsid w:val="00E9094C"/>
    <w:rsid w:val="00E91241"/>
    <w:rsid w:val="00E9191F"/>
    <w:rsid w:val="00E922D4"/>
    <w:rsid w:val="00E92B25"/>
    <w:rsid w:val="00E93A9F"/>
    <w:rsid w:val="00E93AFE"/>
    <w:rsid w:val="00E93FC0"/>
    <w:rsid w:val="00E9415A"/>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9F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4EFA"/>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6AE6"/>
    <w:rsid w:val="00F17CB5"/>
    <w:rsid w:val="00F20046"/>
    <w:rsid w:val="00F20F30"/>
    <w:rsid w:val="00F2280A"/>
    <w:rsid w:val="00F23570"/>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4BC"/>
    <w:rsid w:val="00F51B0F"/>
    <w:rsid w:val="00F538D8"/>
    <w:rsid w:val="00F53A93"/>
    <w:rsid w:val="00F54027"/>
    <w:rsid w:val="00F54147"/>
    <w:rsid w:val="00F5596D"/>
    <w:rsid w:val="00F55F21"/>
    <w:rsid w:val="00F5738E"/>
    <w:rsid w:val="00F60F3F"/>
    <w:rsid w:val="00F60F69"/>
    <w:rsid w:val="00F61A5E"/>
    <w:rsid w:val="00F64423"/>
    <w:rsid w:val="00F658D5"/>
    <w:rsid w:val="00F662AB"/>
    <w:rsid w:val="00F66E92"/>
    <w:rsid w:val="00F67BFC"/>
    <w:rsid w:val="00F70135"/>
    <w:rsid w:val="00F70F4D"/>
    <w:rsid w:val="00F71C59"/>
    <w:rsid w:val="00F72149"/>
    <w:rsid w:val="00F7285C"/>
    <w:rsid w:val="00F72FFF"/>
    <w:rsid w:val="00F73B7D"/>
    <w:rsid w:val="00F74109"/>
    <w:rsid w:val="00F75F20"/>
    <w:rsid w:val="00F76D5C"/>
    <w:rsid w:val="00F777D0"/>
    <w:rsid w:val="00F77B9C"/>
    <w:rsid w:val="00F80045"/>
    <w:rsid w:val="00F800F3"/>
    <w:rsid w:val="00F80170"/>
    <w:rsid w:val="00F813EA"/>
    <w:rsid w:val="00F826B4"/>
    <w:rsid w:val="00F8284C"/>
    <w:rsid w:val="00F82E0F"/>
    <w:rsid w:val="00F8378E"/>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7B9"/>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0CF2"/>
    <w:rsid w:val="00FC1787"/>
    <w:rsid w:val="00FC244A"/>
    <w:rsid w:val="00FC333B"/>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0D0"/>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0C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FA36CF"/>
  <w15:docId w15:val="{B836DDD2-3E06-4A98-8484-2D09DA07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C3A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customStyle="1" w:styleId="Heading1Char">
    <w:name w:val="Heading 1 Char"/>
    <w:basedOn w:val="DefaultParagraphFont"/>
    <w:link w:val="Heading1"/>
    <w:uiPriority w:val="9"/>
    <w:rsid w:val="00BC3A3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 w:id="20915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5984-ABE1-4008-8C0A-C7A727F0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878</Words>
  <Characters>5131</Characters>
  <Application>Microsoft Office Word</Application>
  <DocSecurity>0</DocSecurity>
  <Lines>160</Lines>
  <Paragraphs>56</Paragraphs>
  <ScaleCrop>false</ScaleCrop>
  <HeadingPairs>
    <vt:vector size="2" baseType="variant">
      <vt:variant>
        <vt:lpstr>Title</vt:lpstr>
      </vt:variant>
      <vt:variant>
        <vt:i4>1</vt:i4>
      </vt:variant>
    </vt:vector>
  </HeadingPairs>
  <TitlesOfParts>
    <vt:vector size="1" baseType="lpstr">
      <vt:lpstr>EXECUTIVE MANAGEMENT GROUP</vt:lpstr>
    </vt:vector>
  </TitlesOfParts>
  <Company>DVA</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MANAGEMENT GROUP</dc:title>
  <dc:subject/>
  <dc:creator>D'Souza, Jeanette</dc:creator>
  <cp:keywords/>
  <dc:description/>
  <cp:lastModifiedBy>Humphreys, Karen</cp:lastModifiedBy>
  <cp:revision>5</cp:revision>
  <cp:lastPrinted>2021-07-29T01:53:00Z</cp:lastPrinted>
  <dcterms:created xsi:type="dcterms:W3CDTF">2024-03-26T12:05:00Z</dcterms:created>
  <dcterms:modified xsi:type="dcterms:W3CDTF">2024-04-05T03:27:00Z</dcterms:modified>
</cp:coreProperties>
</file>